
<file path=[Content_Types].xml><?xml version="1.0" encoding="utf-8"?>
<Types xmlns="http://schemas.openxmlformats.org/package/2006/content-types">
  <Default Extension="bin" ContentType="application/vnd.ms-office.activeX"/>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header1.xml" ContentType="application/vnd.openxmlformats-officedocument.wordprocessingml.header+xml"/>
  <Override PartName="/word/header2.xml" ContentType="application/vnd.openxmlformats-officedocument.wordprocessingml.header+xml"/>
  <Override PartName="/word/activeX/activeX2.xml" ContentType="application/vnd.ms-office.activeX+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0075" w:type="dxa"/>
        <w:jc w:val="center"/>
        <w:tblLayout w:type="fixed"/>
        <w:tblLook w:val="04A0" w:firstRow="1" w:lastRow="0" w:firstColumn="1" w:lastColumn="0" w:noHBand="0" w:noVBand="1"/>
      </w:tblPr>
      <w:tblGrid>
        <w:gridCol w:w="2485"/>
        <w:gridCol w:w="2693"/>
        <w:gridCol w:w="4897"/>
      </w:tblGrid>
      <w:tr w:rsidR="00EC095C" w:rsidTr="00EB62DB">
        <w:trPr>
          <w:trHeight w:val="350"/>
          <w:jc w:val="center"/>
        </w:trPr>
        <w:tc>
          <w:tcPr>
            <w:tcW w:w="10075" w:type="dxa"/>
            <w:gridSpan w:val="3"/>
            <w:tcBorders>
              <w:bottom w:val="single" w:sz="4" w:space="0" w:color="auto"/>
            </w:tcBorders>
            <w:shd w:val="clear" w:color="auto" w:fill="E7E6E6" w:themeFill="background2"/>
          </w:tcPr>
          <w:p w:rsidR="00EC095C" w:rsidRPr="00492833" w:rsidRDefault="00F0521C" w:rsidP="000159AE">
            <w:pPr>
              <w:spacing w:before="100" w:beforeAutospacing="1" w:after="100" w:afterAutospacing="1"/>
              <w:outlineLvl w:val="2"/>
              <w:rPr>
                <w:rFonts w:ascii="Times New Roman" w:eastAsia="Times New Roman" w:hAnsi="Times New Roman" w:cs="Times New Roman"/>
                <w:b/>
                <w:bCs/>
                <w:sz w:val="15"/>
                <w:szCs w:val="15"/>
                <w:lang w:val="en"/>
              </w:rPr>
            </w:pPr>
            <w:r>
              <w:rPr>
                <w:rFonts w:ascii="Times New Roman" w:eastAsia="Times New Roman" w:hAnsi="Times New Roman" w:cs="Times New Roman"/>
                <w:b/>
                <w:bCs/>
                <w:sz w:val="27"/>
                <w:szCs w:val="27"/>
                <w:lang w:val="en"/>
              </w:rPr>
              <w:t xml:space="preserve">Preservative Chemical- </w:t>
            </w:r>
            <w:r w:rsidR="000159AE">
              <w:rPr>
                <w:rFonts w:ascii="Times New Roman" w:eastAsia="Times New Roman" w:hAnsi="Times New Roman" w:cs="Times New Roman"/>
                <w:b/>
                <w:bCs/>
                <w:sz w:val="27"/>
                <w:szCs w:val="27"/>
                <w:lang w:val="en"/>
              </w:rPr>
              <w:t>Controls</w:t>
            </w:r>
            <w:r>
              <w:rPr>
                <w:rFonts w:ascii="Times New Roman" w:eastAsia="Times New Roman" w:hAnsi="Times New Roman" w:cs="Times New Roman"/>
                <w:b/>
                <w:bCs/>
                <w:sz w:val="27"/>
                <w:szCs w:val="27"/>
                <w:lang w:val="en"/>
              </w:rPr>
              <w:t xml:space="preserve"> (Element 1.1b</w:t>
            </w:r>
            <w:r w:rsidR="00F962B0">
              <w:rPr>
                <w:rFonts w:ascii="Times New Roman" w:eastAsia="Times New Roman" w:hAnsi="Times New Roman" w:cs="Times New Roman"/>
                <w:b/>
                <w:bCs/>
                <w:sz w:val="27"/>
                <w:szCs w:val="27"/>
                <w:lang w:val="en"/>
              </w:rPr>
              <w:t xml:space="preserve">)- </w:t>
            </w:r>
            <w:r w:rsidR="002A1F77">
              <w:rPr>
                <w:rFonts w:ascii="Times New Roman" w:eastAsia="Times New Roman" w:hAnsi="Times New Roman" w:cs="Times New Roman"/>
                <w:b/>
                <w:bCs/>
                <w:sz w:val="27"/>
                <w:szCs w:val="27"/>
                <w:lang w:val="en"/>
              </w:rPr>
              <w:t xml:space="preserve"> Control Measures</w:t>
            </w:r>
          </w:p>
        </w:tc>
      </w:tr>
      <w:tr w:rsidR="001951BD" w:rsidTr="002236F6">
        <w:trPr>
          <w:trHeight w:val="440"/>
          <w:jc w:val="center"/>
        </w:trPr>
        <w:tc>
          <w:tcPr>
            <w:tcW w:w="5178" w:type="dxa"/>
            <w:gridSpan w:val="2"/>
            <w:tcBorders>
              <w:top w:val="single" w:sz="4" w:space="0" w:color="auto"/>
              <w:left w:val="single" w:sz="4" w:space="0" w:color="auto"/>
              <w:bottom w:val="single" w:sz="4" w:space="0" w:color="auto"/>
              <w:right w:val="single" w:sz="4" w:space="0" w:color="auto"/>
            </w:tcBorders>
          </w:tcPr>
          <w:p w:rsidR="001951BD" w:rsidRPr="0053111B" w:rsidRDefault="001951BD" w:rsidP="00A93C4C">
            <w:pPr>
              <w:rPr>
                <w:b/>
                <w:sz w:val="24"/>
                <w:szCs w:val="24"/>
              </w:rPr>
            </w:pPr>
          </w:p>
        </w:tc>
        <w:tc>
          <w:tcPr>
            <w:tcW w:w="4897" w:type="dxa"/>
            <w:tcBorders>
              <w:top w:val="single" w:sz="4" w:space="0" w:color="auto"/>
              <w:left w:val="single" w:sz="4" w:space="0" w:color="auto"/>
              <w:bottom w:val="single" w:sz="4" w:space="0" w:color="auto"/>
              <w:right w:val="single" w:sz="4" w:space="0" w:color="auto"/>
            </w:tcBorders>
          </w:tcPr>
          <w:p w:rsidR="001951BD" w:rsidRDefault="001951BD" w:rsidP="00935E99">
            <w:r>
              <w:t>SFCR 47</w:t>
            </w:r>
          </w:p>
          <w:p w:rsidR="001951BD" w:rsidRDefault="001951BD" w:rsidP="00492833">
            <w: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89.1pt;height:8.85pt" o:ole="">
                  <v:imagedata r:id="rId8" o:title=""/>
                </v:shape>
                <w:control r:id="rId9" w:name="" w:shapeid="_x0000_i1029"/>
              </w:object>
            </w:r>
          </w:p>
        </w:tc>
      </w:tr>
      <w:tr w:rsidR="001951BD" w:rsidRPr="00000BC5" w:rsidTr="005C6810">
        <w:trPr>
          <w:jc w:val="center"/>
        </w:trPr>
        <w:tc>
          <w:tcPr>
            <w:tcW w:w="2485" w:type="dxa"/>
            <w:tcBorders>
              <w:top w:val="single" w:sz="4" w:space="0" w:color="auto"/>
              <w:left w:val="single" w:sz="4" w:space="0" w:color="auto"/>
              <w:bottom w:val="single" w:sz="4" w:space="0" w:color="auto"/>
              <w:right w:val="single" w:sz="4" w:space="0" w:color="auto"/>
            </w:tcBorders>
          </w:tcPr>
          <w:p w:rsidR="001951BD" w:rsidRPr="00000BC5" w:rsidRDefault="001951BD" w:rsidP="00492833">
            <w:pPr>
              <w:rPr>
                <w:b/>
                <w:sz w:val="20"/>
                <w:szCs w:val="20"/>
                <w:u w:val="single"/>
              </w:rPr>
            </w:pPr>
            <w:r>
              <w:rPr>
                <w:b/>
                <w:sz w:val="20"/>
                <w:szCs w:val="20"/>
                <w:u w:val="single"/>
              </w:rPr>
              <w:t>Responsible Person (who):</w:t>
            </w:r>
          </w:p>
        </w:tc>
        <w:tc>
          <w:tcPr>
            <w:tcW w:w="2693" w:type="dxa"/>
            <w:tcBorders>
              <w:top w:val="single" w:sz="4" w:space="0" w:color="auto"/>
              <w:left w:val="single" w:sz="4" w:space="0" w:color="auto"/>
              <w:bottom w:val="single" w:sz="4" w:space="0" w:color="auto"/>
              <w:right w:val="single" w:sz="4" w:space="0" w:color="auto"/>
            </w:tcBorders>
          </w:tcPr>
          <w:p w:rsidR="001951BD" w:rsidRPr="00000BC5" w:rsidRDefault="001951BD" w:rsidP="00492833">
            <w:pPr>
              <w:rPr>
                <w:b/>
                <w:sz w:val="20"/>
                <w:szCs w:val="20"/>
                <w:u w:val="single"/>
              </w:rPr>
            </w:pPr>
            <w:r>
              <w:rPr>
                <w:b/>
                <w:sz w:val="20"/>
                <w:szCs w:val="20"/>
                <w:u w:val="single"/>
              </w:rPr>
              <w:t>When to apply:</w:t>
            </w:r>
          </w:p>
        </w:tc>
        <w:tc>
          <w:tcPr>
            <w:tcW w:w="4897" w:type="dxa"/>
            <w:tcBorders>
              <w:top w:val="single" w:sz="4" w:space="0" w:color="auto"/>
              <w:left w:val="single" w:sz="4" w:space="0" w:color="auto"/>
              <w:bottom w:val="single" w:sz="4" w:space="0" w:color="auto"/>
              <w:right w:val="single" w:sz="4" w:space="0" w:color="auto"/>
            </w:tcBorders>
          </w:tcPr>
          <w:p w:rsidR="001951BD" w:rsidRPr="00000BC5" w:rsidRDefault="001951BD" w:rsidP="00492833">
            <w:pPr>
              <w:rPr>
                <w:b/>
                <w:sz w:val="20"/>
                <w:szCs w:val="20"/>
                <w:u w:val="single"/>
              </w:rPr>
            </w:pPr>
            <w:r w:rsidRPr="00000BC5">
              <w:rPr>
                <w:b/>
                <w:sz w:val="20"/>
                <w:szCs w:val="20"/>
                <w:u w:val="single"/>
              </w:rPr>
              <w:t>Record</w:t>
            </w:r>
          </w:p>
        </w:tc>
      </w:tr>
      <w:tr w:rsidR="001951BD" w:rsidRPr="00D62857" w:rsidTr="003171E8">
        <w:trPr>
          <w:trHeight w:val="868"/>
          <w:jc w:val="center"/>
        </w:trPr>
        <w:tc>
          <w:tcPr>
            <w:tcW w:w="2485" w:type="dxa"/>
            <w:tcBorders>
              <w:top w:val="single" w:sz="4" w:space="0" w:color="auto"/>
              <w:left w:val="single" w:sz="4" w:space="0" w:color="auto"/>
              <w:bottom w:val="single" w:sz="4" w:space="0" w:color="auto"/>
              <w:right w:val="single" w:sz="4" w:space="0" w:color="auto"/>
            </w:tcBorders>
          </w:tcPr>
          <w:p w:rsidR="001951BD" w:rsidRPr="003171E8" w:rsidRDefault="001951BD" w:rsidP="00492833">
            <w:pPr>
              <w:rPr>
                <w:sz w:val="16"/>
              </w:rPr>
            </w:pPr>
            <w:bookmarkStart w:id="0" w:name="_GoBack" w:colFirst="0" w:colLast="2"/>
          </w:p>
        </w:tc>
        <w:tc>
          <w:tcPr>
            <w:tcW w:w="2693" w:type="dxa"/>
            <w:tcBorders>
              <w:top w:val="single" w:sz="4" w:space="0" w:color="auto"/>
              <w:left w:val="single" w:sz="4" w:space="0" w:color="auto"/>
              <w:bottom w:val="single" w:sz="4" w:space="0" w:color="auto"/>
              <w:right w:val="single" w:sz="4" w:space="0" w:color="auto"/>
            </w:tcBorders>
          </w:tcPr>
          <w:p w:rsidR="003A512D" w:rsidRPr="003171E8" w:rsidRDefault="003A512D" w:rsidP="003A512D">
            <w:pPr>
              <w:ind w:right="-108"/>
              <w:rPr>
                <w:rFonts w:ascii="Times New Roman" w:hAnsi="Times New Roman" w:cs="Times New Roman"/>
                <w:sz w:val="16"/>
              </w:rPr>
            </w:pPr>
            <w:r w:rsidRPr="003171E8">
              <w:rPr>
                <w:rFonts w:ascii="Times New Roman" w:hAnsi="Times New Roman" w:cs="Times New Roman"/>
                <w:sz w:val="16"/>
              </w:rPr>
              <w:t>Each time prawn preservative is:</w:t>
            </w:r>
          </w:p>
          <w:p w:rsidR="003A512D" w:rsidRPr="003171E8" w:rsidRDefault="003A512D" w:rsidP="003A512D">
            <w:pPr>
              <w:ind w:right="-108"/>
              <w:rPr>
                <w:rFonts w:ascii="Times New Roman" w:hAnsi="Times New Roman" w:cs="Times New Roman"/>
                <w:sz w:val="16"/>
              </w:rPr>
            </w:pPr>
            <w:r w:rsidRPr="003171E8">
              <w:rPr>
                <w:rFonts w:ascii="Times New Roman" w:hAnsi="Times New Roman" w:cs="Times New Roman"/>
                <w:sz w:val="16"/>
              </w:rPr>
              <w:t>1) selected</w:t>
            </w:r>
          </w:p>
          <w:p w:rsidR="003A512D" w:rsidRPr="003171E8" w:rsidRDefault="003A512D" w:rsidP="003A512D">
            <w:pPr>
              <w:ind w:right="-108"/>
              <w:rPr>
                <w:rFonts w:ascii="Times New Roman" w:hAnsi="Times New Roman" w:cs="Times New Roman"/>
                <w:sz w:val="16"/>
              </w:rPr>
            </w:pPr>
            <w:r w:rsidRPr="003171E8">
              <w:rPr>
                <w:rFonts w:ascii="Times New Roman" w:hAnsi="Times New Roman" w:cs="Times New Roman"/>
                <w:sz w:val="16"/>
              </w:rPr>
              <w:t>2) received</w:t>
            </w:r>
          </w:p>
          <w:p w:rsidR="001951BD" w:rsidRPr="003171E8" w:rsidRDefault="003A512D" w:rsidP="003A512D">
            <w:pPr>
              <w:ind w:right="-108"/>
              <w:rPr>
                <w:rFonts w:ascii="Times New Roman" w:hAnsi="Times New Roman" w:cs="Times New Roman"/>
                <w:sz w:val="16"/>
              </w:rPr>
            </w:pPr>
            <w:r w:rsidRPr="003171E8">
              <w:rPr>
                <w:rFonts w:ascii="Times New Roman" w:hAnsi="Times New Roman" w:cs="Times New Roman"/>
                <w:sz w:val="16"/>
              </w:rPr>
              <w:t>3) mixed</w:t>
            </w:r>
          </w:p>
        </w:tc>
        <w:tc>
          <w:tcPr>
            <w:tcW w:w="4897" w:type="dxa"/>
            <w:tcBorders>
              <w:top w:val="single" w:sz="4" w:space="0" w:color="auto"/>
              <w:left w:val="single" w:sz="4" w:space="0" w:color="auto"/>
              <w:bottom w:val="single" w:sz="4" w:space="0" w:color="auto"/>
              <w:right w:val="single" w:sz="4" w:space="0" w:color="auto"/>
            </w:tcBorders>
          </w:tcPr>
          <w:p w:rsidR="003A512D" w:rsidRPr="003171E8" w:rsidRDefault="003A512D" w:rsidP="003A512D">
            <w:pPr>
              <w:rPr>
                <w:rFonts w:ascii="Times New Roman" w:hAnsi="Times New Roman" w:cs="Times New Roman"/>
                <w:sz w:val="16"/>
              </w:rPr>
            </w:pPr>
            <w:r w:rsidRPr="003171E8">
              <w:rPr>
                <w:rFonts w:ascii="Times New Roman" w:hAnsi="Times New Roman" w:cs="Times New Roman"/>
                <w:sz w:val="16"/>
              </w:rPr>
              <w:t>1) for selection- approval letter</w:t>
            </w:r>
          </w:p>
          <w:p w:rsidR="003A512D" w:rsidRPr="003171E8" w:rsidRDefault="003A512D" w:rsidP="003A512D">
            <w:pPr>
              <w:rPr>
                <w:rFonts w:ascii="Times New Roman" w:hAnsi="Times New Roman" w:cs="Times New Roman"/>
                <w:sz w:val="16"/>
              </w:rPr>
            </w:pPr>
            <w:r w:rsidRPr="003171E8">
              <w:rPr>
                <w:rFonts w:ascii="Times New Roman" w:hAnsi="Times New Roman" w:cs="Times New Roman"/>
                <w:sz w:val="16"/>
              </w:rPr>
              <w:t>2) receiving- loading/unloading form</w:t>
            </w:r>
          </w:p>
          <w:p w:rsidR="001951BD" w:rsidRPr="003171E8" w:rsidRDefault="003A512D" w:rsidP="003A512D">
            <w:pPr>
              <w:rPr>
                <w:rFonts w:ascii="Times New Roman" w:hAnsi="Times New Roman" w:cs="Times New Roman"/>
                <w:sz w:val="16"/>
              </w:rPr>
            </w:pPr>
            <w:r w:rsidRPr="003171E8">
              <w:rPr>
                <w:rFonts w:ascii="Times New Roman" w:hAnsi="Times New Roman" w:cs="Times New Roman"/>
                <w:sz w:val="16"/>
              </w:rPr>
              <w:t>3) mixing- Daily Processing Form</w:t>
            </w:r>
          </w:p>
        </w:tc>
      </w:tr>
      <w:bookmarkEnd w:id="0"/>
      <w:tr w:rsidR="00EC095C" w:rsidTr="00A6241C">
        <w:trPr>
          <w:trHeight w:val="1312"/>
          <w:jc w:val="center"/>
        </w:trPr>
        <w:tc>
          <w:tcPr>
            <w:tcW w:w="10075" w:type="dxa"/>
            <w:gridSpan w:val="3"/>
            <w:tcBorders>
              <w:top w:val="single" w:sz="4" w:space="0" w:color="auto"/>
            </w:tcBorders>
          </w:tcPr>
          <w:p w:rsidR="00935E99" w:rsidRPr="00E52D36" w:rsidRDefault="00590A98" w:rsidP="00A6241C">
            <w:pPr>
              <w:rPr>
                <w:rFonts w:ascii="Times New Roman" w:hAnsi="Times New Roman" w:cs="Times New Roman"/>
                <w:b/>
                <w:sz w:val="20"/>
                <w:szCs w:val="20"/>
                <w:u w:val="single"/>
              </w:rPr>
            </w:pPr>
            <w:r>
              <w:rPr>
                <w:rFonts w:ascii="Times New Roman" w:hAnsi="Times New Roman" w:cs="Times New Roman"/>
                <w:b/>
                <w:sz w:val="20"/>
                <w:szCs w:val="20"/>
                <w:u w:val="single"/>
              </w:rPr>
              <w:t xml:space="preserve">1) </w:t>
            </w:r>
            <w:r w:rsidR="009322DC" w:rsidRPr="00E52D36">
              <w:rPr>
                <w:rFonts w:ascii="Times New Roman" w:hAnsi="Times New Roman" w:cs="Times New Roman"/>
                <w:b/>
                <w:sz w:val="20"/>
                <w:szCs w:val="20"/>
                <w:u w:val="single"/>
              </w:rPr>
              <w:t>Selecting the preservative</w:t>
            </w:r>
            <w:r w:rsidR="00AD7ABE" w:rsidRPr="00E52D36">
              <w:rPr>
                <w:rFonts w:ascii="Times New Roman" w:hAnsi="Times New Roman" w:cs="Times New Roman"/>
                <w:b/>
                <w:sz w:val="20"/>
                <w:szCs w:val="20"/>
                <w:u w:val="single"/>
              </w:rPr>
              <w:t>:</w:t>
            </w:r>
          </w:p>
          <w:p w:rsidR="00C25964" w:rsidRPr="00E52D36" w:rsidRDefault="00C25964" w:rsidP="00A6241C">
            <w:pPr>
              <w:rPr>
                <w:rFonts w:ascii="Times New Roman" w:hAnsi="Times New Roman" w:cs="Times New Roman"/>
                <w:sz w:val="20"/>
                <w:szCs w:val="20"/>
                <w:u w:val="single"/>
              </w:rPr>
            </w:pPr>
            <w:r w:rsidRPr="00E52D36">
              <w:rPr>
                <w:rFonts w:ascii="Times New Roman" w:hAnsi="Times New Roman" w:cs="Times New Roman"/>
                <w:sz w:val="20"/>
                <w:szCs w:val="20"/>
                <w:u w:val="single"/>
              </w:rPr>
              <w:t xml:space="preserve">Potential methods for </w:t>
            </w:r>
            <w:r w:rsidR="00624BD4" w:rsidRPr="00E52D36">
              <w:rPr>
                <w:rFonts w:ascii="Times New Roman" w:hAnsi="Times New Roman" w:cs="Times New Roman"/>
                <w:sz w:val="20"/>
                <w:szCs w:val="20"/>
                <w:u w:val="single"/>
              </w:rPr>
              <w:t xml:space="preserve">ensuring </w:t>
            </w:r>
            <w:r w:rsidRPr="00E52D36">
              <w:rPr>
                <w:rFonts w:ascii="Times New Roman" w:hAnsi="Times New Roman" w:cs="Times New Roman"/>
                <w:sz w:val="20"/>
                <w:szCs w:val="20"/>
                <w:u w:val="single"/>
              </w:rPr>
              <w:t xml:space="preserve"> the prawn preservative is suitable for the intended use:</w:t>
            </w:r>
          </w:p>
          <w:p w:rsidR="00C25964" w:rsidRPr="00E52D36" w:rsidRDefault="00C25964" w:rsidP="00C507FD">
            <w:pPr>
              <w:pStyle w:val="ListParagraph"/>
              <w:numPr>
                <w:ilvl w:val="0"/>
                <w:numId w:val="1"/>
              </w:numPr>
              <w:rPr>
                <w:rFonts w:ascii="Times New Roman" w:hAnsi="Times New Roman" w:cs="Times New Roman"/>
                <w:sz w:val="20"/>
                <w:szCs w:val="20"/>
              </w:rPr>
            </w:pPr>
            <w:r w:rsidRPr="00E52D36">
              <w:rPr>
                <w:rFonts w:ascii="Times New Roman" w:hAnsi="Times New Roman" w:cs="Times New Roman"/>
                <w:sz w:val="20"/>
                <w:szCs w:val="20"/>
              </w:rPr>
              <w:t>Have on file a Letter of Guarantee (LOG) from the supplier of the chemicals and/or</w:t>
            </w:r>
          </w:p>
          <w:p w:rsidR="00C25964" w:rsidRPr="00E52D36" w:rsidRDefault="00C25964" w:rsidP="00C507FD">
            <w:pPr>
              <w:pStyle w:val="ListParagraph"/>
              <w:numPr>
                <w:ilvl w:val="0"/>
                <w:numId w:val="1"/>
              </w:numPr>
              <w:rPr>
                <w:rFonts w:ascii="Times New Roman" w:hAnsi="Times New Roman" w:cs="Times New Roman"/>
                <w:sz w:val="20"/>
                <w:szCs w:val="20"/>
              </w:rPr>
            </w:pPr>
            <w:r w:rsidRPr="00E52D36">
              <w:rPr>
                <w:rFonts w:ascii="Times New Roman" w:hAnsi="Times New Roman" w:cs="Times New Roman"/>
                <w:sz w:val="20"/>
                <w:szCs w:val="20"/>
              </w:rPr>
              <w:t>Select chemicals from the NSF approval web site (or other certification agencies)</w:t>
            </w:r>
          </w:p>
          <w:p w:rsidR="00C25964" w:rsidRPr="00E52D36" w:rsidRDefault="00C25964" w:rsidP="00C507FD">
            <w:pPr>
              <w:pStyle w:val="ListParagraph"/>
              <w:numPr>
                <w:ilvl w:val="0"/>
                <w:numId w:val="1"/>
              </w:numPr>
              <w:rPr>
                <w:rFonts w:ascii="Times New Roman" w:hAnsi="Times New Roman" w:cs="Times New Roman"/>
                <w:sz w:val="20"/>
                <w:szCs w:val="20"/>
              </w:rPr>
            </w:pPr>
            <w:r w:rsidRPr="00E52D36">
              <w:rPr>
                <w:rFonts w:ascii="Times New Roman" w:hAnsi="Times New Roman" w:cs="Times New Roman"/>
                <w:sz w:val="20"/>
                <w:szCs w:val="20"/>
              </w:rPr>
              <w:t>Have on file a Letter of Acceptance (LOA) previously provided by the CFIA; and/or</w:t>
            </w:r>
          </w:p>
          <w:p w:rsidR="00C25964" w:rsidRPr="00E52D36" w:rsidRDefault="00C25964" w:rsidP="00C507FD">
            <w:pPr>
              <w:pStyle w:val="ListParagraph"/>
              <w:numPr>
                <w:ilvl w:val="0"/>
                <w:numId w:val="1"/>
              </w:numPr>
              <w:rPr>
                <w:rFonts w:ascii="Times New Roman" w:hAnsi="Times New Roman" w:cs="Times New Roman"/>
                <w:sz w:val="20"/>
                <w:szCs w:val="20"/>
              </w:rPr>
            </w:pPr>
            <w:r w:rsidRPr="00E52D36">
              <w:rPr>
                <w:rFonts w:ascii="Times New Roman" w:hAnsi="Times New Roman" w:cs="Times New Roman"/>
                <w:sz w:val="20"/>
                <w:szCs w:val="20"/>
              </w:rPr>
              <w:t xml:space="preserve">Have on file a Letter of No Objection (LONO) from Health Canada for the product used. </w:t>
            </w:r>
            <w:r w:rsidR="005028C3">
              <w:rPr>
                <w:rFonts w:ascii="Times New Roman" w:hAnsi="Times New Roman" w:cs="Times New Roman"/>
                <w:sz w:val="20"/>
                <w:szCs w:val="20"/>
              </w:rPr>
              <w:t>(Pacific Blends LONO- attached at end of this element)</w:t>
            </w:r>
          </w:p>
          <w:p w:rsidR="007B768E" w:rsidRPr="00E52D36" w:rsidRDefault="007B768E" w:rsidP="007B768E">
            <w:pPr>
              <w:rPr>
                <w:rFonts w:ascii="Times New Roman" w:hAnsi="Times New Roman" w:cs="Times New Roman"/>
                <w:sz w:val="20"/>
                <w:szCs w:val="20"/>
              </w:rPr>
            </w:pPr>
          </w:p>
          <w:p w:rsidR="007B768E" w:rsidRDefault="007B768E" w:rsidP="007B768E">
            <w:pPr>
              <w:rPr>
                <w:rFonts w:ascii="Times New Roman" w:hAnsi="Times New Roman" w:cs="Times New Roman"/>
                <w:sz w:val="20"/>
                <w:szCs w:val="20"/>
              </w:rPr>
            </w:pPr>
            <w:r w:rsidRPr="00E52D36">
              <w:rPr>
                <w:rFonts w:ascii="Times New Roman" w:hAnsi="Times New Roman" w:cs="Times New Roman"/>
                <w:sz w:val="20"/>
                <w:szCs w:val="20"/>
              </w:rPr>
              <w:t>Keep the approval letter on file</w:t>
            </w:r>
          </w:p>
          <w:p w:rsidR="005072A1" w:rsidRDefault="005072A1" w:rsidP="007B768E">
            <w:pPr>
              <w:rPr>
                <w:rFonts w:ascii="Times New Roman" w:hAnsi="Times New Roman" w:cs="Times New Roman"/>
                <w:sz w:val="20"/>
                <w:szCs w:val="20"/>
              </w:rPr>
            </w:pPr>
          </w:p>
          <w:p w:rsidR="005072A1" w:rsidRPr="00E52D36" w:rsidRDefault="005072A1" w:rsidP="007B768E">
            <w:pPr>
              <w:rPr>
                <w:rFonts w:ascii="Times New Roman" w:hAnsi="Times New Roman" w:cs="Times New Roman"/>
                <w:sz w:val="20"/>
                <w:szCs w:val="20"/>
              </w:rPr>
            </w:pPr>
            <w:r w:rsidRPr="005072A1">
              <w:rPr>
                <w:rFonts w:ascii="Times New Roman" w:hAnsi="Times New Roman" w:cs="Times New Roman"/>
                <w:b/>
                <w:sz w:val="20"/>
                <w:szCs w:val="20"/>
              </w:rPr>
              <w:t>If the product is to be exported</w:t>
            </w:r>
            <w:r>
              <w:rPr>
                <w:rFonts w:ascii="Times New Roman" w:hAnsi="Times New Roman" w:cs="Times New Roman"/>
                <w:sz w:val="20"/>
                <w:szCs w:val="20"/>
              </w:rPr>
              <w:t xml:space="preserve">- Ensure that the importing nations requirements are checked to ensure that that the chemical dip ingredients are acceptable, and at acceptable levels in the final product.  Information is available on the CFIA web page ‘Export requirements library’ </w:t>
            </w:r>
            <w:r w:rsidR="00147B17">
              <w:rPr>
                <w:rFonts w:ascii="Times New Roman" w:hAnsi="Times New Roman" w:cs="Times New Roman"/>
                <w:sz w:val="20"/>
                <w:szCs w:val="20"/>
              </w:rPr>
              <w:t>in</w:t>
            </w:r>
            <w:r>
              <w:rPr>
                <w:rFonts w:ascii="Times New Roman" w:hAnsi="Times New Roman" w:cs="Times New Roman"/>
                <w:sz w:val="20"/>
                <w:szCs w:val="20"/>
              </w:rPr>
              <w:t xml:space="preserve"> the ‘Requirements by country’ menu </w:t>
            </w:r>
            <w:r w:rsidRPr="005072A1">
              <w:rPr>
                <w:rFonts w:ascii="Times New Roman" w:hAnsi="Times New Roman" w:cs="Times New Roman"/>
                <w:sz w:val="12"/>
                <w:szCs w:val="20"/>
              </w:rPr>
              <w:t>(</w:t>
            </w:r>
            <w:hyperlink r:id="rId10" w:anchor="e" w:history="1">
              <w:r w:rsidRPr="005072A1">
                <w:rPr>
                  <w:rStyle w:val="Hyperlink"/>
                  <w:sz w:val="14"/>
                </w:rPr>
                <w:t>http://www.inspection.gc.ca/food/exporting-food/requirements-library/eng/1507329098491/1507329098850#e</w:t>
              </w:r>
            </w:hyperlink>
            <w:r w:rsidRPr="005072A1">
              <w:rPr>
                <w:sz w:val="14"/>
              </w:rPr>
              <w:t>)</w:t>
            </w:r>
            <w:r>
              <w:rPr>
                <w:sz w:val="14"/>
              </w:rPr>
              <w:t>.</w:t>
            </w:r>
          </w:p>
          <w:p w:rsidR="00C25964" w:rsidRPr="00E52D36" w:rsidRDefault="00C25964" w:rsidP="00C25964">
            <w:pPr>
              <w:pStyle w:val="ListParagraph"/>
              <w:rPr>
                <w:rFonts w:ascii="Times New Roman" w:hAnsi="Times New Roman" w:cs="Times New Roman"/>
                <w:sz w:val="20"/>
                <w:szCs w:val="20"/>
              </w:rPr>
            </w:pPr>
          </w:p>
          <w:p w:rsidR="009A248A" w:rsidRPr="00E52D36" w:rsidRDefault="00590A98" w:rsidP="009A248A">
            <w:pPr>
              <w:rPr>
                <w:rFonts w:ascii="Times New Roman" w:hAnsi="Times New Roman" w:cs="Times New Roman"/>
                <w:b/>
                <w:sz w:val="20"/>
                <w:szCs w:val="20"/>
                <w:u w:val="single"/>
              </w:rPr>
            </w:pPr>
            <w:r>
              <w:rPr>
                <w:rFonts w:ascii="Times New Roman" w:hAnsi="Times New Roman" w:cs="Times New Roman"/>
                <w:b/>
                <w:sz w:val="20"/>
                <w:szCs w:val="20"/>
                <w:u w:val="single"/>
              </w:rPr>
              <w:t xml:space="preserve">2) </w:t>
            </w:r>
            <w:r w:rsidR="009A248A" w:rsidRPr="00E52D36">
              <w:rPr>
                <w:rFonts w:ascii="Times New Roman" w:hAnsi="Times New Roman" w:cs="Times New Roman"/>
                <w:b/>
                <w:sz w:val="20"/>
                <w:szCs w:val="20"/>
                <w:u w:val="single"/>
              </w:rPr>
              <w:t>Receiving the preservative:</w:t>
            </w:r>
          </w:p>
          <w:p w:rsidR="009A248A" w:rsidRPr="00E52D36" w:rsidRDefault="009A248A" w:rsidP="007D7B19">
            <w:pPr>
              <w:pStyle w:val="ListParagraph"/>
              <w:numPr>
                <w:ilvl w:val="0"/>
                <w:numId w:val="15"/>
              </w:numPr>
              <w:rPr>
                <w:rFonts w:ascii="Times New Roman" w:hAnsi="Times New Roman" w:cs="Times New Roman"/>
                <w:sz w:val="20"/>
                <w:szCs w:val="20"/>
              </w:rPr>
            </w:pPr>
            <w:r w:rsidRPr="00E52D36">
              <w:rPr>
                <w:rFonts w:ascii="Times New Roman" w:hAnsi="Times New Roman" w:cs="Times New Roman"/>
                <w:sz w:val="20"/>
                <w:szCs w:val="20"/>
              </w:rPr>
              <w:t>Follow the procedures of the PCP section ‘Receiving, transportation and storage (element 6.1)</w:t>
            </w:r>
          </w:p>
          <w:p w:rsidR="009A248A" w:rsidRDefault="00EF522A" w:rsidP="007D7B19">
            <w:pPr>
              <w:pStyle w:val="ListParagraph"/>
              <w:numPr>
                <w:ilvl w:val="0"/>
                <w:numId w:val="15"/>
              </w:numPr>
              <w:rPr>
                <w:rFonts w:ascii="Times New Roman" w:hAnsi="Times New Roman" w:cs="Times New Roman"/>
                <w:sz w:val="20"/>
                <w:szCs w:val="20"/>
              </w:rPr>
            </w:pPr>
            <w:r w:rsidRPr="00E52D36">
              <w:rPr>
                <w:rFonts w:ascii="Times New Roman" w:hAnsi="Times New Roman" w:cs="Times New Roman"/>
                <w:sz w:val="20"/>
                <w:szCs w:val="20"/>
              </w:rPr>
              <w:t xml:space="preserve">Ensure the </w:t>
            </w:r>
            <w:r w:rsidR="00D767DA" w:rsidRPr="00E52D36">
              <w:rPr>
                <w:rFonts w:ascii="Times New Roman" w:hAnsi="Times New Roman" w:cs="Times New Roman"/>
                <w:sz w:val="20"/>
                <w:szCs w:val="20"/>
              </w:rPr>
              <w:t>approved</w:t>
            </w:r>
            <w:r w:rsidRPr="00E52D36">
              <w:rPr>
                <w:rFonts w:ascii="Times New Roman" w:hAnsi="Times New Roman" w:cs="Times New Roman"/>
                <w:sz w:val="20"/>
                <w:szCs w:val="20"/>
              </w:rPr>
              <w:t xml:space="preserve"> preservative is received</w:t>
            </w:r>
          </w:p>
          <w:p w:rsidR="0034005D" w:rsidRPr="0034005D" w:rsidRDefault="0034005D" w:rsidP="007D7B19">
            <w:pPr>
              <w:pStyle w:val="ListParagraph"/>
              <w:numPr>
                <w:ilvl w:val="0"/>
                <w:numId w:val="15"/>
              </w:numPr>
              <w:rPr>
                <w:rFonts w:ascii="Times New Roman" w:hAnsi="Times New Roman" w:cs="Times New Roman"/>
                <w:b/>
                <w:sz w:val="20"/>
                <w:szCs w:val="20"/>
              </w:rPr>
            </w:pPr>
            <w:r w:rsidRPr="0034005D">
              <w:rPr>
                <w:rFonts w:ascii="Times New Roman" w:hAnsi="Times New Roman" w:cs="Times New Roman"/>
                <w:sz w:val="20"/>
                <w:szCs w:val="20"/>
              </w:rPr>
              <w:t>Ensure</w:t>
            </w:r>
            <w:r w:rsidRPr="0034005D">
              <w:rPr>
                <w:rFonts w:ascii="Times New Roman" w:hAnsi="Times New Roman" w:cs="Times New Roman"/>
                <w:b/>
                <w:sz w:val="20"/>
                <w:szCs w:val="20"/>
              </w:rPr>
              <w:t xml:space="preserve"> </w:t>
            </w:r>
            <w:r w:rsidRPr="0034005D">
              <w:rPr>
                <w:rStyle w:val="Strong"/>
                <w:rFonts w:ascii="Times New Roman" w:hAnsi="Times New Roman" w:cs="Times New Roman"/>
                <w:b w:val="0"/>
                <w:sz w:val="20"/>
                <w:szCs w:val="20"/>
                <w:lang w:val="en"/>
              </w:rPr>
              <w:t xml:space="preserve">Ingredients on </w:t>
            </w:r>
            <w:r w:rsidRPr="0034005D">
              <w:rPr>
                <w:rStyle w:val="Strong"/>
                <w:rFonts w:ascii="Times New Roman" w:hAnsi="Times New Roman" w:cs="Times New Roman"/>
                <w:b w:val="0"/>
                <w:sz w:val="20"/>
                <w:szCs w:val="20"/>
                <w:u w:val="single"/>
                <w:lang w:val="en"/>
              </w:rPr>
              <w:t>preservative</w:t>
            </w:r>
            <w:r w:rsidRPr="0034005D">
              <w:rPr>
                <w:rStyle w:val="Strong"/>
                <w:rFonts w:ascii="Times New Roman" w:hAnsi="Times New Roman" w:cs="Times New Roman"/>
                <w:b w:val="0"/>
                <w:sz w:val="20"/>
                <w:szCs w:val="20"/>
                <w:lang w:val="en"/>
              </w:rPr>
              <w:t xml:space="preserve"> label match ingredients on </w:t>
            </w:r>
            <w:r w:rsidRPr="0034005D">
              <w:rPr>
                <w:rStyle w:val="Strong"/>
                <w:rFonts w:ascii="Times New Roman" w:hAnsi="Times New Roman" w:cs="Times New Roman"/>
                <w:b w:val="0"/>
                <w:sz w:val="20"/>
                <w:szCs w:val="20"/>
                <w:u w:val="single"/>
                <w:lang w:val="en"/>
              </w:rPr>
              <w:t>packaging/product</w:t>
            </w:r>
            <w:r w:rsidRPr="0034005D">
              <w:rPr>
                <w:rStyle w:val="Strong"/>
                <w:rFonts w:ascii="Times New Roman" w:hAnsi="Times New Roman" w:cs="Times New Roman"/>
                <w:b w:val="0"/>
                <w:sz w:val="20"/>
                <w:szCs w:val="20"/>
                <w:lang w:val="en"/>
              </w:rPr>
              <w:t xml:space="preserve"> label</w:t>
            </w:r>
          </w:p>
          <w:p w:rsidR="00EF522A" w:rsidRPr="00E52D36" w:rsidRDefault="0010051E" w:rsidP="007D7B19">
            <w:pPr>
              <w:pStyle w:val="ListParagraph"/>
              <w:numPr>
                <w:ilvl w:val="0"/>
                <w:numId w:val="15"/>
              </w:numPr>
              <w:rPr>
                <w:rFonts w:ascii="Times New Roman" w:hAnsi="Times New Roman" w:cs="Times New Roman"/>
                <w:sz w:val="20"/>
                <w:szCs w:val="20"/>
              </w:rPr>
            </w:pPr>
            <w:r>
              <w:rPr>
                <w:rFonts w:ascii="Times New Roman" w:hAnsi="Times New Roman" w:cs="Times New Roman"/>
                <w:sz w:val="20"/>
                <w:szCs w:val="20"/>
              </w:rPr>
              <w:t>Keep the Loading/Unl</w:t>
            </w:r>
            <w:r w:rsidR="00EF522A" w:rsidRPr="00E52D36">
              <w:rPr>
                <w:rFonts w:ascii="Times New Roman" w:hAnsi="Times New Roman" w:cs="Times New Roman"/>
                <w:sz w:val="20"/>
                <w:szCs w:val="20"/>
              </w:rPr>
              <w:t>oading form on File</w:t>
            </w:r>
          </w:p>
          <w:p w:rsidR="00151C9E" w:rsidRPr="00E52D36" w:rsidRDefault="00151C9E" w:rsidP="007D7B19">
            <w:pPr>
              <w:pStyle w:val="ListParagraph"/>
              <w:numPr>
                <w:ilvl w:val="0"/>
                <w:numId w:val="15"/>
              </w:numPr>
              <w:rPr>
                <w:rFonts w:ascii="Times New Roman" w:hAnsi="Times New Roman" w:cs="Times New Roman"/>
                <w:sz w:val="20"/>
                <w:szCs w:val="20"/>
              </w:rPr>
            </w:pPr>
            <w:r w:rsidRPr="00E52D36">
              <w:rPr>
                <w:rFonts w:ascii="Times New Roman" w:hAnsi="Times New Roman" w:cs="Times New Roman"/>
                <w:sz w:val="20"/>
                <w:szCs w:val="20"/>
              </w:rPr>
              <w:t>Storage conditions are in – Chemical Selection (element 2.3)</w:t>
            </w:r>
          </w:p>
          <w:p w:rsidR="00D767DA" w:rsidRPr="00E52D36" w:rsidRDefault="00D767DA" w:rsidP="00D767DA">
            <w:pPr>
              <w:rPr>
                <w:rFonts w:ascii="Times New Roman" w:hAnsi="Times New Roman" w:cs="Times New Roman"/>
                <w:sz w:val="20"/>
                <w:szCs w:val="20"/>
              </w:rPr>
            </w:pPr>
          </w:p>
          <w:p w:rsidR="00D767DA" w:rsidRPr="00E52D36" w:rsidRDefault="00590A98" w:rsidP="00D767DA">
            <w:pPr>
              <w:rPr>
                <w:rFonts w:ascii="Times New Roman" w:hAnsi="Times New Roman" w:cs="Times New Roman"/>
                <w:b/>
                <w:sz w:val="20"/>
                <w:szCs w:val="20"/>
                <w:u w:val="single"/>
              </w:rPr>
            </w:pPr>
            <w:r>
              <w:rPr>
                <w:rFonts w:ascii="Times New Roman" w:hAnsi="Times New Roman" w:cs="Times New Roman"/>
                <w:b/>
                <w:sz w:val="20"/>
                <w:szCs w:val="20"/>
                <w:u w:val="single"/>
              </w:rPr>
              <w:t xml:space="preserve">3) </w:t>
            </w:r>
            <w:r w:rsidR="00D767DA" w:rsidRPr="00E52D36">
              <w:rPr>
                <w:rFonts w:ascii="Times New Roman" w:hAnsi="Times New Roman" w:cs="Times New Roman"/>
                <w:b/>
                <w:sz w:val="20"/>
                <w:szCs w:val="20"/>
                <w:u w:val="single"/>
              </w:rPr>
              <w:t>Mixing the preservative:</w:t>
            </w:r>
          </w:p>
          <w:p w:rsidR="00196176" w:rsidRPr="00E52D36" w:rsidRDefault="00196176" w:rsidP="00C507FD">
            <w:pPr>
              <w:pStyle w:val="ListParagraph"/>
              <w:numPr>
                <w:ilvl w:val="0"/>
                <w:numId w:val="5"/>
              </w:numPr>
              <w:rPr>
                <w:rFonts w:ascii="Times New Roman" w:hAnsi="Times New Roman" w:cs="Times New Roman"/>
                <w:sz w:val="20"/>
                <w:szCs w:val="20"/>
              </w:rPr>
            </w:pPr>
            <w:r w:rsidRPr="00E52D36">
              <w:rPr>
                <w:rFonts w:ascii="Times New Roman" w:hAnsi="Times New Roman" w:cs="Times New Roman"/>
                <w:sz w:val="20"/>
                <w:szCs w:val="20"/>
              </w:rPr>
              <w:t>The preservative must be mixed according to the manufacturer’s directions</w:t>
            </w:r>
          </w:p>
          <w:p w:rsidR="00196176" w:rsidRPr="00E52D36" w:rsidRDefault="00196176" w:rsidP="00C507FD">
            <w:pPr>
              <w:pStyle w:val="ListParagraph"/>
              <w:numPr>
                <w:ilvl w:val="0"/>
                <w:numId w:val="5"/>
              </w:numPr>
              <w:rPr>
                <w:rFonts w:ascii="Times New Roman" w:hAnsi="Times New Roman" w:cs="Times New Roman"/>
                <w:sz w:val="20"/>
                <w:szCs w:val="20"/>
              </w:rPr>
            </w:pPr>
            <w:r w:rsidRPr="00E52D36">
              <w:rPr>
                <w:rFonts w:ascii="Times New Roman" w:hAnsi="Times New Roman" w:cs="Times New Roman"/>
                <w:sz w:val="20"/>
                <w:szCs w:val="20"/>
              </w:rPr>
              <w:t>The instructions for mixing must be readily available, either clearly indicated on the package or in a written document provided by the supplier.</w:t>
            </w:r>
          </w:p>
          <w:p w:rsidR="00196176" w:rsidRPr="00E52D36" w:rsidRDefault="00196176" w:rsidP="00C507FD">
            <w:pPr>
              <w:pStyle w:val="ListParagraph"/>
              <w:numPr>
                <w:ilvl w:val="0"/>
                <w:numId w:val="5"/>
              </w:numPr>
              <w:rPr>
                <w:rFonts w:ascii="Times New Roman" w:hAnsi="Times New Roman" w:cs="Times New Roman"/>
                <w:sz w:val="20"/>
                <w:szCs w:val="20"/>
              </w:rPr>
            </w:pPr>
            <w:r w:rsidRPr="00E52D36">
              <w:rPr>
                <w:rFonts w:ascii="Times New Roman" w:hAnsi="Times New Roman" w:cs="Times New Roman"/>
                <w:sz w:val="20"/>
                <w:szCs w:val="20"/>
              </w:rPr>
              <w:t>Use clean and approved containers, utensils and equipment</w:t>
            </w:r>
          </w:p>
          <w:p w:rsidR="000F6A9E" w:rsidRPr="000F6A9E" w:rsidRDefault="00196176" w:rsidP="000F6A9E">
            <w:pPr>
              <w:pStyle w:val="ListParagraph"/>
              <w:numPr>
                <w:ilvl w:val="0"/>
                <w:numId w:val="5"/>
              </w:numPr>
            </w:pPr>
            <w:r w:rsidRPr="00E52D36">
              <w:rPr>
                <w:rFonts w:ascii="Times New Roman" w:hAnsi="Times New Roman" w:cs="Times New Roman"/>
                <w:sz w:val="20"/>
                <w:szCs w:val="20"/>
              </w:rPr>
              <w:t>Use clean water sourced from an area that is low risk for contamination (element 5.3 &amp; 5.4</w:t>
            </w:r>
            <w:proofErr w:type="gramStart"/>
            <w:r w:rsidRPr="00E52D36">
              <w:rPr>
                <w:rFonts w:ascii="Times New Roman" w:hAnsi="Times New Roman" w:cs="Times New Roman"/>
                <w:sz w:val="20"/>
                <w:szCs w:val="20"/>
              </w:rPr>
              <w:t>)</w:t>
            </w:r>
            <w:r w:rsidR="007B1929">
              <w:rPr>
                <w:rFonts w:ascii="Times New Roman" w:hAnsi="Times New Roman" w:cs="Times New Roman"/>
                <w:sz w:val="20"/>
                <w:szCs w:val="20"/>
              </w:rPr>
              <w:t>-</w:t>
            </w:r>
            <w:proofErr w:type="gramEnd"/>
            <w:r w:rsidR="007B1929">
              <w:rPr>
                <w:rFonts w:ascii="Times New Roman" w:hAnsi="Times New Roman" w:cs="Times New Roman"/>
                <w:sz w:val="20"/>
                <w:szCs w:val="20"/>
              </w:rPr>
              <w:t xml:space="preserve"> source will vary with fishing location</w:t>
            </w:r>
            <w:r w:rsidR="000F6A9E">
              <w:rPr>
                <w:rFonts w:ascii="Times New Roman" w:hAnsi="Times New Roman" w:cs="Times New Roman"/>
                <w:sz w:val="20"/>
                <w:szCs w:val="20"/>
              </w:rPr>
              <w:t xml:space="preserve">.  </w:t>
            </w:r>
          </w:p>
          <w:p w:rsidR="00AD7ABE" w:rsidRDefault="00196176" w:rsidP="000F6A9E">
            <w:pPr>
              <w:pStyle w:val="ListParagraph"/>
              <w:numPr>
                <w:ilvl w:val="0"/>
                <w:numId w:val="5"/>
              </w:numPr>
            </w:pPr>
            <w:r w:rsidRPr="00E52D36">
              <w:rPr>
                <w:rFonts w:ascii="Times New Roman" w:hAnsi="Times New Roman" w:cs="Times New Roman"/>
                <w:sz w:val="20"/>
                <w:szCs w:val="20"/>
                <w:u w:val="single"/>
              </w:rPr>
              <w:t>IF there are different preservative  formulations being used (for d</w:t>
            </w:r>
            <w:r w:rsidR="007B1929">
              <w:rPr>
                <w:rFonts w:ascii="Times New Roman" w:hAnsi="Times New Roman" w:cs="Times New Roman"/>
                <w:sz w:val="20"/>
                <w:szCs w:val="20"/>
                <w:u w:val="single"/>
              </w:rPr>
              <w:t>ifferent processors or markets)</w:t>
            </w:r>
            <w:r w:rsidR="0000597F">
              <w:rPr>
                <w:rFonts w:ascii="Times New Roman" w:hAnsi="Times New Roman" w:cs="Times New Roman"/>
                <w:sz w:val="20"/>
                <w:szCs w:val="20"/>
                <w:u w:val="single"/>
              </w:rPr>
              <w:t xml:space="preserve">- </w:t>
            </w:r>
            <w:r w:rsidRPr="00E52D36">
              <w:rPr>
                <w:rFonts w:ascii="Times New Roman" w:hAnsi="Times New Roman" w:cs="Times New Roman"/>
                <w:sz w:val="20"/>
                <w:szCs w:val="20"/>
              </w:rPr>
              <w:t xml:space="preserve"> empty the container, clean and sanitize it (use 5-step procedure from element 2.1) when switching  to a new preservative (this lowers the risk of allergen cross contamination and ensures the ingredients on the package are correct for the chemicals</w:t>
            </w:r>
            <w:r w:rsidR="007B1929">
              <w:rPr>
                <w:rFonts w:ascii="Times New Roman" w:hAnsi="Times New Roman" w:cs="Times New Roman"/>
                <w:sz w:val="20"/>
                <w:szCs w:val="20"/>
              </w:rPr>
              <w:t>- see Element 1.2b- Product ID</w:t>
            </w:r>
            <w:r w:rsidRPr="00E52D36">
              <w:rPr>
                <w:rFonts w:ascii="Times New Roman" w:hAnsi="Times New Roman" w:cs="Times New Roman"/>
                <w:sz w:val="20"/>
                <w:szCs w:val="20"/>
              </w:rPr>
              <w:t>)</w:t>
            </w:r>
          </w:p>
        </w:tc>
      </w:tr>
    </w:tbl>
    <w:p w:rsidR="00E341C2" w:rsidRDefault="00E341C2" w:rsidP="00354727">
      <w:pPr>
        <w:spacing w:before="100" w:beforeAutospacing="1" w:after="100" w:afterAutospacing="1" w:line="240" w:lineRule="auto"/>
        <w:outlineLvl w:val="5"/>
        <w:rPr>
          <w:rFonts w:ascii="Times New Roman" w:eastAsia="Times New Roman" w:hAnsi="Times New Roman" w:cs="Times New Roman"/>
          <w:b/>
          <w:bCs/>
          <w:color w:val="FF0000"/>
          <w:sz w:val="15"/>
          <w:szCs w:val="15"/>
          <w:lang w:val="en"/>
        </w:rPr>
        <w:sectPr w:rsidR="00E341C2" w:rsidSect="002C4F1F">
          <w:headerReference w:type="even" r:id="rId11"/>
          <w:headerReference w:type="default" r:id="rId12"/>
          <w:footerReference w:type="even" r:id="rId13"/>
          <w:footerReference w:type="default" r:id="rId14"/>
          <w:headerReference w:type="first" r:id="rId15"/>
          <w:footerReference w:type="first" r:id="rId16"/>
          <w:pgSz w:w="12240" w:h="15840"/>
          <w:pgMar w:top="900" w:right="1440" w:bottom="1350" w:left="1440" w:header="720" w:footer="720" w:gutter="0"/>
          <w:cols w:space="720"/>
          <w:docGrid w:linePitch="360"/>
        </w:sectPr>
      </w:pPr>
    </w:p>
    <w:p w:rsidR="0070647A" w:rsidRDefault="0070647A">
      <w:r>
        <w:lastRenderedPageBreak/>
        <w:br w:type="page"/>
      </w:r>
    </w:p>
    <w:p w:rsidR="00A37400" w:rsidRDefault="00A37400"/>
    <w:tbl>
      <w:tblPr>
        <w:tblStyle w:val="TableGrid"/>
        <w:tblW w:w="9966" w:type="dxa"/>
        <w:jc w:val="center"/>
        <w:tblLayout w:type="fixed"/>
        <w:tblLook w:val="04A0" w:firstRow="1" w:lastRow="0" w:firstColumn="1" w:lastColumn="0" w:noHBand="0" w:noVBand="1"/>
      </w:tblPr>
      <w:tblGrid>
        <w:gridCol w:w="1863"/>
        <w:gridCol w:w="1701"/>
        <w:gridCol w:w="1984"/>
        <w:gridCol w:w="2410"/>
        <w:gridCol w:w="2008"/>
      </w:tblGrid>
      <w:tr w:rsidR="0017029C" w:rsidTr="009322DC">
        <w:trPr>
          <w:trHeight w:val="350"/>
          <w:jc w:val="center"/>
        </w:trPr>
        <w:tc>
          <w:tcPr>
            <w:tcW w:w="9966" w:type="dxa"/>
            <w:gridSpan w:val="5"/>
            <w:tcBorders>
              <w:bottom w:val="single" w:sz="4" w:space="0" w:color="auto"/>
            </w:tcBorders>
            <w:shd w:val="clear" w:color="auto" w:fill="E7E6E6" w:themeFill="background2"/>
          </w:tcPr>
          <w:p w:rsidR="0017029C" w:rsidRDefault="00F0521C" w:rsidP="00270094">
            <w:r>
              <w:rPr>
                <w:rFonts w:ascii="Times New Roman" w:eastAsia="Times New Roman" w:hAnsi="Times New Roman" w:cs="Times New Roman"/>
                <w:b/>
                <w:bCs/>
                <w:sz w:val="27"/>
                <w:szCs w:val="27"/>
                <w:lang w:val="en"/>
              </w:rPr>
              <w:t xml:space="preserve">Preservative Chemical- Formulation (Element 1.1b)-  </w:t>
            </w:r>
            <w:r w:rsidR="007B768E">
              <w:rPr>
                <w:rFonts w:ascii="Times New Roman" w:eastAsia="Times New Roman" w:hAnsi="Times New Roman" w:cs="Times New Roman"/>
                <w:b/>
                <w:bCs/>
                <w:sz w:val="27"/>
                <w:szCs w:val="27"/>
                <w:lang w:val="en"/>
              </w:rPr>
              <w:t>Monitoring</w:t>
            </w:r>
          </w:p>
        </w:tc>
      </w:tr>
      <w:tr w:rsidR="0017029C" w:rsidRPr="00000BC5" w:rsidTr="00402422">
        <w:trPr>
          <w:jc w:val="center"/>
        </w:trPr>
        <w:tc>
          <w:tcPr>
            <w:tcW w:w="1863"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Pr>
                <w:b/>
                <w:sz w:val="20"/>
                <w:szCs w:val="20"/>
                <w:u w:val="single"/>
              </w:rPr>
              <w:t>Monitor</w:t>
            </w:r>
            <w:r w:rsidR="002C2380">
              <w:rPr>
                <w:b/>
                <w:sz w:val="20"/>
                <w:szCs w:val="20"/>
                <w:u w:val="single"/>
              </w:rPr>
              <w:t xml:space="preserve"> (who)</w:t>
            </w:r>
            <w:r>
              <w:rPr>
                <w:b/>
                <w:sz w:val="20"/>
                <w:szCs w:val="20"/>
                <w:u w:val="single"/>
              </w:rPr>
              <w:t>:</w:t>
            </w:r>
          </w:p>
        </w:tc>
        <w:tc>
          <w:tcPr>
            <w:tcW w:w="1701"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Pr>
                <w:b/>
                <w:sz w:val="20"/>
                <w:szCs w:val="20"/>
                <w:u w:val="single"/>
              </w:rPr>
              <w:t>What:</w:t>
            </w:r>
          </w:p>
        </w:tc>
        <w:tc>
          <w:tcPr>
            <w:tcW w:w="1984"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Pr>
                <w:b/>
                <w:sz w:val="20"/>
                <w:szCs w:val="20"/>
                <w:u w:val="single"/>
              </w:rPr>
              <w:t>How:</w:t>
            </w:r>
          </w:p>
        </w:tc>
        <w:tc>
          <w:tcPr>
            <w:tcW w:w="2410"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Pr>
                <w:b/>
                <w:sz w:val="20"/>
                <w:szCs w:val="20"/>
                <w:u w:val="single"/>
              </w:rPr>
              <w:t>Frequency:</w:t>
            </w:r>
          </w:p>
        </w:tc>
        <w:tc>
          <w:tcPr>
            <w:tcW w:w="2008"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sidRPr="00000BC5">
              <w:rPr>
                <w:b/>
                <w:sz w:val="20"/>
                <w:szCs w:val="20"/>
                <w:u w:val="single"/>
              </w:rPr>
              <w:t>Record</w:t>
            </w:r>
            <w:r w:rsidR="00402422">
              <w:rPr>
                <w:b/>
                <w:sz w:val="20"/>
                <w:szCs w:val="20"/>
                <w:u w:val="single"/>
              </w:rPr>
              <w:t>(s)</w:t>
            </w:r>
          </w:p>
        </w:tc>
      </w:tr>
      <w:tr w:rsidR="0017029C" w:rsidRPr="00534881" w:rsidTr="003171E8">
        <w:trPr>
          <w:trHeight w:hRule="exact" w:val="1128"/>
          <w:jc w:val="center"/>
        </w:trPr>
        <w:tc>
          <w:tcPr>
            <w:tcW w:w="1863" w:type="dxa"/>
            <w:tcBorders>
              <w:top w:val="single" w:sz="4" w:space="0" w:color="auto"/>
              <w:left w:val="single" w:sz="4" w:space="0" w:color="auto"/>
              <w:bottom w:val="single" w:sz="4" w:space="0" w:color="auto"/>
              <w:right w:val="single" w:sz="4" w:space="0" w:color="auto"/>
            </w:tcBorders>
          </w:tcPr>
          <w:p w:rsidR="0017029C" w:rsidRPr="003171E8" w:rsidRDefault="0017029C" w:rsidP="009322DC">
            <w:pPr>
              <w:rPr>
                <w:sz w:val="16"/>
              </w:rPr>
            </w:pPr>
          </w:p>
        </w:tc>
        <w:tc>
          <w:tcPr>
            <w:tcW w:w="1701" w:type="dxa"/>
            <w:tcBorders>
              <w:top w:val="single" w:sz="4" w:space="0" w:color="auto"/>
              <w:left w:val="single" w:sz="4" w:space="0" w:color="auto"/>
              <w:bottom w:val="single" w:sz="4" w:space="0" w:color="auto"/>
              <w:right w:val="single" w:sz="4" w:space="0" w:color="auto"/>
            </w:tcBorders>
          </w:tcPr>
          <w:p w:rsidR="003A512D" w:rsidRPr="003171E8" w:rsidRDefault="003A512D" w:rsidP="003A512D">
            <w:pPr>
              <w:rPr>
                <w:rFonts w:ascii="Times New Roman" w:hAnsi="Times New Roman" w:cs="Times New Roman"/>
                <w:sz w:val="16"/>
              </w:rPr>
            </w:pPr>
            <w:r w:rsidRPr="003171E8">
              <w:rPr>
                <w:rFonts w:ascii="Times New Roman" w:hAnsi="Times New Roman" w:cs="Times New Roman"/>
                <w:sz w:val="16"/>
              </w:rPr>
              <w:t>Preservative is properly:</w:t>
            </w:r>
          </w:p>
          <w:p w:rsidR="003A512D" w:rsidRPr="003171E8" w:rsidRDefault="003A512D" w:rsidP="003A512D">
            <w:pPr>
              <w:rPr>
                <w:rFonts w:ascii="Times New Roman" w:hAnsi="Times New Roman" w:cs="Times New Roman"/>
                <w:sz w:val="16"/>
              </w:rPr>
            </w:pPr>
            <w:r w:rsidRPr="003171E8">
              <w:rPr>
                <w:rFonts w:ascii="Times New Roman" w:hAnsi="Times New Roman" w:cs="Times New Roman"/>
                <w:sz w:val="16"/>
              </w:rPr>
              <w:t>1) selected</w:t>
            </w:r>
          </w:p>
          <w:p w:rsidR="003A512D" w:rsidRPr="003171E8" w:rsidRDefault="003A512D" w:rsidP="003A512D">
            <w:pPr>
              <w:rPr>
                <w:rFonts w:ascii="Times New Roman" w:hAnsi="Times New Roman" w:cs="Times New Roman"/>
                <w:sz w:val="16"/>
              </w:rPr>
            </w:pPr>
            <w:r w:rsidRPr="003171E8">
              <w:rPr>
                <w:rFonts w:ascii="Times New Roman" w:hAnsi="Times New Roman" w:cs="Times New Roman"/>
                <w:sz w:val="16"/>
              </w:rPr>
              <w:t>2) received</w:t>
            </w:r>
          </w:p>
          <w:p w:rsidR="0017029C" w:rsidRPr="003171E8" w:rsidRDefault="003A512D" w:rsidP="003A512D">
            <w:pPr>
              <w:rPr>
                <w:rFonts w:ascii="Times New Roman" w:hAnsi="Times New Roman" w:cs="Times New Roman"/>
                <w:sz w:val="16"/>
              </w:rPr>
            </w:pPr>
            <w:r w:rsidRPr="003171E8">
              <w:rPr>
                <w:rFonts w:ascii="Times New Roman" w:hAnsi="Times New Roman" w:cs="Times New Roman"/>
                <w:sz w:val="16"/>
              </w:rPr>
              <w:t>3) mixed</w:t>
            </w:r>
          </w:p>
        </w:tc>
        <w:tc>
          <w:tcPr>
            <w:tcW w:w="1984" w:type="dxa"/>
            <w:tcBorders>
              <w:top w:val="single" w:sz="4" w:space="0" w:color="auto"/>
              <w:left w:val="single" w:sz="4" w:space="0" w:color="auto"/>
              <w:bottom w:val="single" w:sz="4" w:space="0" w:color="auto"/>
              <w:right w:val="single" w:sz="4" w:space="0" w:color="auto"/>
            </w:tcBorders>
          </w:tcPr>
          <w:p w:rsidR="0017029C" w:rsidRPr="003171E8" w:rsidRDefault="003A512D" w:rsidP="009322DC">
            <w:pPr>
              <w:ind w:left="-107"/>
              <w:rPr>
                <w:rFonts w:ascii="Times New Roman" w:hAnsi="Times New Roman" w:cs="Times New Roman"/>
                <w:sz w:val="16"/>
              </w:rPr>
            </w:pPr>
            <w:r w:rsidRPr="003171E8">
              <w:rPr>
                <w:rFonts w:ascii="Times New Roman" w:hAnsi="Times New Roman" w:cs="Times New Roman"/>
                <w:sz w:val="16"/>
              </w:rPr>
              <w:t>see below</w:t>
            </w:r>
          </w:p>
        </w:tc>
        <w:tc>
          <w:tcPr>
            <w:tcW w:w="2410" w:type="dxa"/>
            <w:tcBorders>
              <w:top w:val="single" w:sz="4" w:space="0" w:color="auto"/>
              <w:left w:val="single" w:sz="4" w:space="0" w:color="auto"/>
              <w:bottom w:val="single" w:sz="4" w:space="0" w:color="auto"/>
              <w:right w:val="single" w:sz="4" w:space="0" w:color="auto"/>
            </w:tcBorders>
          </w:tcPr>
          <w:p w:rsidR="003A512D" w:rsidRPr="003171E8" w:rsidRDefault="003A512D" w:rsidP="003A512D">
            <w:pPr>
              <w:ind w:right="-108"/>
              <w:rPr>
                <w:rFonts w:ascii="Times New Roman" w:hAnsi="Times New Roman" w:cs="Times New Roman"/>
                <w:sz w:val="16"/>
              </w:rPr>
            </w:pPr>
            <w:r w:rsidRPr="003171E8">
              <w:rPr>
                <w:rFonts w:ascii="Times New Roman" w:hAnsi="Times New Roman" w:cs="Times New Roman"/>
                <w:sz w:val="16"/>
              </w:rPr>
              <w:t>1) Selection- prior to the start of each season</w:t>
            </w:r>
          </w:p>
          <w:p w:rsidR="003A512D" w:rsidRPr="003171E8" w:rsidRDefault="003A512D" w:rsidP="003A512D">
            <w:pPr>
              <w:ind w:right="-108"/>
              <w:rPr>
                <w:rFonts w:ascii="Times New Roman" w:hAnsi="Times New Roman" w:cs="Times New Roman"/>
                <w:sz w:val="16"/>
              </w:rPr>
            </w:pPr>
            <w:r w:rsidRPr="003171E8">
              <w:rPr>
                <w:rFonts w:ascii="Times New Roman" w:hAnsi="Times New Roman" w:cs="Times New Roman"/>
                <w:sz w:val="16"/>
              </w:rPr>
              <w:t>2) Receiving- when each lot is received</w:t>
            </w:r>
          </w:p>
          <w:p w:rsidR="0017029C" w:rsidRPr="003171E8" w:rsidRDefault="003A512D" w:rsidP="003A512D">
            <w:pPr>
              <w:ind w:right="-108"/>
              <w:rPr>
                <w:rFonts w:ascii="Times New Roman" w:hAnsi="Times New Roman" w:cs="Times New Roman"/>
                <w:sz w:val="16"/>
              </w:rPr>
            </w:pPr>
            <w:r w:rsidRPr="003171E8">
              <w:rPr>
                <w:rFonts w:ascii="Times New Roman" w:hAnsi="Times New Roman" w:cs="Times New Roman"/>
                <w:sz w:val="16"/>
              </w:rPr>
              <w:t>3) mixing- each operating day</w:t>
            </w:r>
          </w:p>
        </w:tc>
        <w:tc>
          <w:tcPr>
            <w:tcW w:w="2008" w:type="dxa"/>
            <w:tcBorders>
              <w:top w:val="single" w:sz="4" w:space="0" w:color="auto"/>
              <w:left w:val="single" w:sz="4" w:space="0" w:color="auto"/>
              <w:bottom w:val="single" w:sz="4" w:space="0" w:color="auto"/>
              <w:right w:val="single" w:sz="4" w:space="0" w:color="auto"/>
            </w:tcBorders>
          </w:tcPr>
          <w:p w:rsidR="0017029C" w:rsidRPr="003171E8" w:rsidRDefault="003A512D" w:rsidP="009322DC">
            <w:pPr>
              <w:rPr>
                <w:rFonts w:ascii="Times New Roman" w:hAnsi="Times New Roman" w:cs="Times New Roman"/>
                <w:sz w:val="16"/>
              </w:rPr>
            </w:pPr>
            <w:r w:rsidRPr="003171E8">
              <w:rPr>
                <w:rFonts w:ascii="Times New Roman" w:hAnsi="Times New Roman" w:cs="Times New Roman"/>
                <w:sz w:val="16"/>
              </w:rPr>
              <w:t>see below</w:t>
            </w:r>
          </w:p>
        </w:tc>
      </w:tr>
      <w:tr w:rsidR="0017029C" w:rsidTr="00434871">
        <w:trPr>
          <w:trHeight w:val="2107"/>
          <w:jc w:val="center"/>
        </w:trPr>
        <w:tc>
          <w:tcPr>
            <w:tcW w:w="9966" w:type="dxa"/>
            <w:gridSpan w:val="5"/>
            <w:tcBorders>
              <w:top w:val="single" w:sz="4" w:space="0" w:color="auto"/>
              <w:bottom w:val="single" w:sz="4" w:space="0" w:color="auto"/>
            </w:tcBorders>
          </w:tcPr>
          <w:p w:rsidR="0017029C" w:rsidRPr="000C52AA" w:rsidRDefault="0017029C" w:rsidP="009322DC">
            <w:pPr>
              <w:rPr>
                <w:rFonts w:ascii="Times New Roman" w:hAnsi="Times New Roman" w:cs="Times New Roman"/>
                <w:b/>
                <w:sz w:val="20"/>
                <w:szCs w:val="20"/>
                <w:u w:val="single"/>
              </w:rPr>
            </w:pPr>
            <w:r w:rsidRPr="000C52AA">
              <w:rPr>
                <w:rFonts w:ascii="Times New Roman" w:hAnsi="Times New Roman" w:cs="Times New Roman"/>
                <w:b/>
                <w:sz w:val="20"/>
                <w:szCs w:val="20"/>
                <w:u w:val="single"/>
              </w:rPr>
              <w:t>How to Monitor</w:t>
            </w:r>
          </w:p>
          <w:p w:rsidR="00EE0AE7" w:rsidRDefault="00D426CC" w:rsidP="00EE0AE7">
            <w:pPr>
              <w:rPr>
                <w:rFonts w:ascii="Times New Roman" w:hAnsi="Times New Roman" w:cs="Times New Roman"/>
                <w:sz w:val="20"/>
                <w:szCs w:val="20"/>
              </w:rPr>
            </w:pPr>
            <w:r w:rsidRPr="00D426CC">
              <w:rPr>
                <w:rFonts w:ascii="Times New Roman" w:hAnsi="Times New Roman" w:cs="Times New Roman"/>
                <w:b/>
                <w:sz w:val="20"/>
                <w:szCs w:val="20"/>
                <w:u w:val="single"/>
              </w:rPr>
              <w:t xml:space="preserve">1) </w:t>
            </w:r>
            <w:r w:rsidR="00910AEF" w:rsidRPr="00D426CC">
              <w:rPr>
                <w:rFonts w:ascii="Times New Roman" w:hAnsi="Times New Roman" w:cs="Times New Roman"/>
                <w:b/>
                <w:sz w:val="20"/>
                <w:szCs w:val="20"/>
                <w:u w:val="single"/>
              </w:rPr>
              <w:t>Selection of Preservative</w:t>
            </w:r>
            <w:r w:rsidR="00910AEF">
              <w:rPr>
                <w:rFonts w:ascii="Times New Roman" w:hAnsi="Times New Roman" w:cs="Times New Roman"/>
                <w:sz w:val="20"/>
                <w:szCs w:val="20"/>
              </w:rPr>
              <w:t xml:space="preserve">- </w:t>
            </w:r>
            <w:r w:rsidR="005E1FF5" w:rsidRPr="00EE0AE7">
              <w:rPr>
                <w:rFonts w:ascii="Times New Roman" w:hAnsi="Times New Roman" w:cs="Times New Roman"/>
                <w:sz w:val="20"/>
                <w:szCs w:val="20"/>
              </w:rPr>
              <w:t xml:space="preserve">Prior to the start of the season, the monitor ensures that </w:t>
            </w:r>
            <w:r w:rsidR="00910AEF">
              <w:rPr>
                <w:rFonts w:ascii="Times New Roman" w:hAnsi="Times New Roman" w:cs="Times New Roman"/>
                <w:sz w:val="20"/>
                <w:szCs w:val="20"/>
              </w:rPr>
              <w:t>:</w:t>
            </w:r>
          </w:p>
          <w:p w:rsidR="00EE0AE7" w:rsidRDefault="00EE0AE7" w:rsidP="00EE0AE7">
            <w:pPr>
              <w:rPr>
                <w:rFonts w:ascii="Times New Roman" w:hAnsi="Times New Roman" w:cs="Times New Roman"/>
                <w:sz w:val="20"/>
                <w:szCs w:val="20"/>
              </w:rPr>
            </w:pPr>
          </w:p>
          <w:p w:rsidR="00EE0AE7" w:rsidRPr="00EE0AE7" w:rsidRDefault="00910AEF" w:rsidP="0034005D">
            <w:pPr>
              <w:pStyle w:val="ListParagraph"/>
              <w:numPr>
                <w:ilvl w:val="0"/>
                <w:numId w:val="3"/>
              </w:numPr>
              <w:rPr>
                <w:rFonts w:ascii="Times New Roman" w:hAnsi="Times New Roman" w:cs="Times New Roman"/>
                <w:sz w:val="20"/>
                <w:szCs w:val="20"/>
              </w:rPr>
            </w:pPr>
            <w:r>
              <w:rPr>
                <w:rFonts w:ascii="Times New Roman" w:hAnsi="Times New Roman" w:cs="Times New Roman"/>
                <w:sz w:val="20"/>
                <w:szCs w:val="20"/>
              </w:rPr>
              <w:t>T</w:t>
            </w:r>
            <w:r w:rsidR="00EE0AE7" w:rsidRPr="00EE0AE7">
              <w:rPr>
                <w:rFonts w:ascii="Times New Roman" w:hAnsi="Times New Roman" w:cs="Times New Roman"/>
                <w:sz w:val="20"/>
                <w:szCs w:val="20"/>
              </w:rPr>
              <w:t>he preservative approval letters are on file.  This is recorded in the pre</w:t>
            </w:r>
            <w:r w:rsidR="006B29A6">
              <w:rPr>
                <w:rFonts w:ascii="Times New Roman" w:hAnsi="Times New Roman" w:cs="Times New Roman"/>
                <w:sz w:val="20"/>
                <w:szCs w:val="20"/>
              </w:rPr>
              <w:t>-</w:t>
            </w:r>
            <w:r w:rsidR="00EE0AE7" w:rsidRPr="00EE0AE7">
              <w:rPr>
                <w:rFonts w:ascii="Times New Roman" w:hAnsi="Times New Roman" w:cs="Times New Roman"/>
                <w:sz w:val="20"/>
                <w:szCs w:val="20"/>
              </w:rPr>
              <w:t>season log</w:t>
            </w:r>
            <w:r w:rsidR="006B29A6">
              <w:rPr>
                <w:rFonts w:ascii="Times New Roman" w:hAnsi="Times New Roman" w:cs="Times New Roman"/>
                <w:sz w:val="20"/>
                <w:szCs w:val="20"/>
              </w:rPr>
              <w:t xml:space="preserve"> </w:t>
            </w:r>
            <w:r w:rsidR="00EE0AE7" w:rsidRPr="00EE0AE7">
              <w:rPr>
                <w:rFonts w:ascii="Times New Roman" w:hAnsi="Times New Roman" w:cs="Times New Roman"/>
                <w:sz w:val="20"/>
                <w:szCs w:val="20"/>
              </w:rPr>
              <w:t xml:space="preserve">on the </w:t>
            </w:r>
            <w:r w:rsidR="00EE0AE7" w:rsidRPr="00910AEF">
              <w:rPr>
                <w:rFonts w:ascii="Times New Roman" w:hAnsi="Times New Roman" w:cs="Times New Roman"/>
                <w:sz w:val="20"/>
                <w:szCs w:val="20"/>
                <w:u w:val="single"/>
              </w:rPr>
              <w:t>‘Pre-Season Chemical Inspection Form (element 2.3 &amp; 1.1b)</w:t>
            </w:r>
            <w:r w:rsidR="00EE0AE7" w:rsidRPr="00EE0AE7">
              <w:rPr>
                <w:rFonts w:ascii="Times New Roman" w:hAnsi="Times New Roman" w:cs="Times New Roman"/>
                <w:sz w:val="20"/>
                <w:szCs w:val="20"/>
              </w:rPr>
              <w:t>’</w:t>
            </w:r>
          </w:p>
          <w:p w:rsidR="00EE0AE7" w:rsidRDefault="00EE0AE7" w:rsidP="0034005D">
            <w:pPr>
              <w:pStyle w:val="ListParagraph"/>
              <w:numPr>
                <w:ilvl w:val="0"/>
                <w:numId w:val="3"/>
              </w:numPr>
              <w:rPr>
                <w:rFonts w:ascii="Times New Roman" w:hAnsi="Times New Roman" w:cs="Times New Roman"/>
                <w:sz w:val="20"/>
                <w:szCs w:val="20"/>
              </w:rPr>
            </w:pPr>
            <w:r w:rsidRPr="00EE0AE7">
              <w:rPr>
                <w:rFonts w:ascii="Times New Roman" w:hAnsi="Times New Roman" w:cs="Times New Roman"/>
                <w:sz w:val="20"/>
                <w:szCs w:val="20"/>
              </w:rPr>
              <w:t>Note any deficiencies and begin corrective actions if required.  Amend the procedures (recorded in the amendment log) if necessary.</w:t>
            </w:r>
            <w:r>
              <w:rPr>
                <w:rFonts w:ascii="Times New Roman" w:hAnsi="Times New Roman" w:cs="Times New Roman"/>
                <w:sz w:val="20"/>
                <w:szCs w:val="20"/>
              </w:rPr>
              <w:t xml:space="preserve"> </w:t>
            </w:r>
          </w:p>
          <w:p w:rsidR="005E1FF5" w:rsidRDefault="005E1FF5" w:rsidP="0034005D">
            <w:pPr>
              <w:pStyle w:val="ListParagraph"/>
              <w:numPr>
                <w:ilvl w:val="0"/>
                <w:numId w:val="3"/>
              </w:numPr>
              <w:rPr>
                <w:rFonts w:ascii="Times New Roman" w:hAnsi="Times New Roman" w:cs="Times New Roman"/>
                <w:sz w:val="20"/>
                <w:szCs w:val="20"/>
              </w:rPr>
            </w:pPr>
            <w:r>
              <w:rPr>
                <w:rFonts w:ascii="Times New Roman" w:hAnsi="Times New Roman" w:cs="Times New Roman"/>
                <w:sz w:val="20"/>
                <w:szCs w:val="20"/>
              </w:rPr>
              <w:t>Sign and date the form when monitoring is completed</w:t>
            </w:r>
          </w:p>
          <w:p w:rsidR="00910AEF" w:rsidRDefault="00910AEF" w:rsidP="00910AEF">
            <w:pPr>
              <w:rPr>
                <w:rFonts w:ascii="Times New Roman" w:hAnsi="Times New Roman" w:cs="Times New Roman"/>
                <w:sz w:val="20"/>
                <w:szCs w:val="20"/>
              </w:rPr>
            </w:pPr>
          </w:p>
          <w:p w:rsidR="00910AEF" w:rsidRDefault="00D426CC" w:rsidP="00910AEF">
            <w:pPr>
              <w:rPr>
                <w:rFonts w:ascii="Times New Roman" w:hAnsi="Times New Roman" w:cs="Times New Roman"/>
                <w:sz w:val="20"/>
                <w:szCs w:val="20"/>
              </w:rPr>
            </w:pPr>
            <w:r w:rsidRPr="00D426CC">
              <w:rPr>
                <w:rFonts w:ascii="Times New Roman" w:hAnsi="Times New Roman" w:cs="Times New Roman"/>
                <w:b/>
                <w:sz w:val="20"/>
                <w:szCs w:val="20"/>
                <w:u w:val="single"/>
              </w:rPr>
              <w:t xml:space="preserve">2) </w:t>
            </w:r>
            <w:r w:rsidR="00910AEF" w:rsidRPr="00D426CC">
              <w:rPr>
                <w:rFonts w:ascii="Times New Roman" w:hAnsi="Times New Roman" w:cs="Times New Roman"/>
                <w:b/>
                <w:sz w:val="20"/>
                <w:szCs w:val="20"/>
                <w:u w:val="single"/>
              </w:rPr>
              <w:t>Receiving procedures</w:t>
            </w:r>
            <w:r w:rsidR="00910AEF" w:rsidRPr="00910AEF">
              <w:rPr>
                <w:rFonts w:ascii="Times New Roman" w:hAnsi="Times New Roman" w:cs="Times New Roman"/>
                <w:sz w:val="20"/>
                <w:szCs w:val="20"/>
                <w:u w:val="single"/>
              </w:rPr>
              <w:t>-</w:t>
            </w:r>
            <w:r w:rsidR="00910AEF">
              <w:rPr>
                <w:rFonts w:ascii="Times New Roman" w:hAnsi="Times New Roman" w:cs="Times New Roman"/>
                <w:sz w:val="20"/>
                <w:szCs w:val="20"/>
              </w:rPr>
              <w:t xml:space="preserve"> Each time a lot of preservative is received</w:t>
            </w:r>
            <w:r w:rsidR="006B29A6">
              <w:rPr>
                <w:rFonts w:ascii="Times New Roman" w:hAnsi="Times New Roman" w:cs="Times New Roman"/>
                <w:sz w:val="20"/>
                <w:szCs w:val="20"/>
              </w:rPr>
              <w:t xml:space="preserve"> using the </w:t>
            </w:r>
            <w:r w:rsidR="00953888">
              <w:rPr>
                <w:rFonts w:ascii="Times New Roman" w:hAnsi="Times New Roman" w:cs="Times New Roman"/>
                <w:sz w:val="20"/>
                <w:szCs w:val="20"/>
              </w:rPr>
              <w:t>‘</w:t>
            </w:r>
            <w:r w:rsidR="00953888" w:rsidRPr="00953888">
              <w:rPr>
                <w:rFonts w:ascii="Times New Roman" w:hAnsi="Times New Roman" w:cs="Times New Roman"/>
                <w:sz w:val="20"/>
                <w:szCs w:val="20"/>
                <w:u w:val="single"/>
              </w:rPr>
              <w:t>Loading/Unloading Form</w:t>
            </w:r>
            <w:r w:rsidR="00953888">
              <w:rPr>
                <w:rFonts w:ascii="Times New Roman" w:hAnsi="Times New Roman" w:cs="Times New Roman"/>
                <w:sz w:val="20"/>
                <w:szCs w:val="20"/>
              </w:rPr>
              <w:t>’ in the During Season Log</w:t>
            </w:r>
            <w:r w:rsidR="00554BEE">
              <w:rPr>
                <w:rFonts w:ascii="Times New Roman" w:hAnsi="Times New Roman" w:cs="Times New Roman"/>
                <w:sz w:val="20"/>
                <w:szCs w:val="20"/>
              </w:rPr>
              <w:t xml:space="preserve"> (see element 6.1 for more detail)</w:t>
            </w:r>
            <w:r w:rsidR="00953888">
              <w:rPr>
                <w:rFonts w:ascii="Times New Roman" w:hAnsi="Times New Roman" w:cs="Times New Roman"/>
                <w:sz w:val="20"/>
                <w:szCs w:val="20"/>
              </w:rPr>
              <w:t>:</w:t>
            </w:r>
          </w:p>
          <w:p w:rsidR="00910AEF" w:rsidRDefault="00910AEF" w:rsidP="0034005D">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Ensure it is the approved formula (matches the approval letter)</w:t>
            </w:r>
          </w:p>
          <w:p w:rsidR="003D385C" w:rsidRPr="003D385C" w:rsidRDefault="00910AEF" w:rsidP="0034005D">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 xml:space="preserve">Record the lot number </w:t>
            </w:r>
          </w:p>
          <w:p w:rsidR="00A42ABD" w:rsidRDefault="00A42ABD" w:rsidP="0034005D">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Ensure it is undamaged or contaminated</w:t>
            </w:r>
          </w:p>
          <w:p w:rsidR="0034005D" w:rsidRPr="0034005D" w:rsidRDefault="0034005D" w:rsidP="0034005D">
            <w:pPr>
              <w:pStyle w:val="ListParagraph"/>
              <w:numPr>
                <w:ilvl w:val="0"/>
                <w:numId w:val="16"/>
              </w:numPr>
              <w:rPr>
                <w:rFonts w:ascii="Times New Roman" w:hAnsi="Times New Roman" w:cs="Times New Roman"/>
                <w:b/>
                <w:sz w:val="20"/>
                <w:szCs w:val="20"/>
              </w:rPr>
            </w:pPr>
            <w:r w:rsidRPr="0034005D">
              <w:rPr>
                <w:rFonts w:ascii="Times New Roman" w:hAnsi="Times New Roman" w:cs="Times New Roman"/>
                <w:sz w:val="20"/>
                <w:szCs w:val="20"/>
              </w:rPr>
              <w:t>Ensure</w:t>
            </w:r>
            <w:r w:rsidRPr="0034005D">
              <w:rPr>
                <w:rFonts w:ascii="Times New Roman" w:hAnsi="Times New Roman" w:cs="Times New Roman"/>
                <w:b/>
                <w:sz w:val="20"/>
                <w:szCs w:val="20"/>
              </w:rPr>
              <w:t xml:space="preserve"> </w:t>
            </w:r>
            <w:r w:rsidRPr="0034005D">
              <w:rPr>
                <w:rStyle w:val="Strong"/>
                <w:rFonts w:ascii="Times New Roman" w:hAnsi="Times New Roman" w:cs="Times New Roman"/>
                <w:b w:val="0"/>
                <w:sz w:val="20"/>
                <w:szCs w:val="20"/>
                <w:lang w:val="en"/>
              </w:rPr>
              <w:t xml:space="preserve">Ingredients on </w:t>
            </w:r>
            <w:r w:rsidRPr="0034005D">
              <w:rPr>
                <w:rStyle w:val="Strong"/>
                <w:rFonts w:ascii="Times New Roman" w:hAnsi="Times New Roman" w:cs="Times New Roman"/>
                <w:b w:val="0"/>
                <w:sz w:val="20"/>
                <w:szCs w:val="20"/>
                <w:u w:val="single"/>
                <w:lang w:val="en"/>
              </w:rPr>
              <w:t>preservative</w:t>
            </w:r>
            <w:r w:rsidRPr="0034005D">
              <w:rPr>
                <w:rStyle w:val="Strong"/>
                <w:rFonts w:ascii="Times New Roman" w:hAnsi="Times New Roman" w:cs="Times New Roman"/>
                <w:b w:val="0"/>
                <w:sz w:val="20"/>
                <w:szCs w:val="20"/>
                <w:lang w:val="en"/>
              </w:rPr>
              <w:t xml:space="preserve"> label match ingredients on </w:t>
            </w:r>
            <w:r w:rsidRPr="0034005D">
              <w:rPr>
                <w:rStyle w:val="Strong"/>
                <w:rFonts w:ascii="Times New Roman" w:hAnsi="Times New Roman" w:cs="Times New Roman"/>
                <w:b w:val="0"/>
                <w:sz w:val="20"/>
                <w:szCs w:val="20"/>
                <w:u w:val="single"/>
                <w:lang w:val="en"/>
              </w:rPr>
              <w:t>packaging/product</w:t>
            </w:r>
            <w:r w:rsidRPr="0034005D">
              <w:rPr>
                <w:rStyle w:val="Strong"/>
                <w:rFonts w:ascii="Times New Roman" w:hAnsi="Times New Roman" w:cs="Times New Roman"/>
                <w:b w:val="0"/>
                <w:sz w:val="20"/>
                <w:szCs w:val="20"/>
                <w:lang w:val="en"/>
              </w:rPr>
              <w:t xml:space="preserve"> label</w:t>
            </w:r>
          </w:p>
          <w:p w:rsidR="00511A33" w:rsidRDefault="00511A33" w:rsidP="0034005D">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Take corrective actions if necessary</w:t>
            </w:r>
          </w:p>
          <w:p w:rsidR="007C7787" w:rsidRDefault="007C7787" w:rsidP="0034005D">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Sign and date the form when monitoring is completed</w:t>
            </w:r>
          </w:p>
          <w:p w:rsidR="007C7787" w:rsidRDefault="007C7787" w:rsidP="007C7787">
            <w:pPr>
              <w:pStyle w:val="ListParagraph"/>
              <w:rPr>
                <w:rFonts w:ascii="Times New Roman" w:hAnsi="Times New Roman" w:cs="Times New Roman"/>
                <w:sz w:val="20"/>
                <w:szCs w:val="20"/>
              </w:rPr>
            </w:pPr>
          </w:p>
          <w:p w:rsidR="007C7787" w:rsidRPr="007C7787" w:rsidRDefault="00D426CC" w:rsidP="007C7787">
            <w:pPr>
              <w:rPr>
                <w:rFonts w:ascii="Times New Roman" w:hAnsi="Times New Roman" w:cs="Times New Roman"/>
                <w:sz w:val="20"/>
                <w:szCs w:val="20"/>
                <w:u w:val="single"/>
              </w:rPr>
            </w:pPr>
            <w:r w:rsidRPr="00D426CC">
              <w:rPr>
                <w:rFonts w:ascii="Times New Roman" w:hAnsi="Times New Roman" w:cs="Times New Roman"/>
                <w:b/>
                <w:sz w:val="20"/>
                <w:szCs w:val="20"/>
                <w:u w:val="single"/>
              </w:rPr>
              <w:t xml:space="preserve">3) </w:t>
            </w:r>
            <w:r w:rsidR="007C7787" w:rsidRPr="00D426CC">
              <w:rPr>
                <w:rFonts w:ascii="Times New Roman" w:hAnsi="Times New Roman" w:cs="Times New Roman"/>
                <w:b/>
                <w:sz w:val="20"/>
                <w:szCs w:val="20"/>
                <w:u w:val="single"/>
              </w:rPr>
              <w:t>Mixing Procedures</w:t>
            </w:r>
            <w:r w:rsidR="007C7787" w:rsidRPr="007C7787">
              <w:rPr>
                <w:rFonts w:ascii="Times New Roman" w:hAnsi="Times New Roman" w:cs="Times New Roman"/>
                <w:sz w:val="20"/>
                <w:szCs w:val="20"/>
                <w:u w:val="single"/>
              </w:rPr>
              <w:t xml:space="preserve">- </w:t>
            </w:r>
            <w:r w:rsidR="00953888" w:rsidRPr="00953888">
              <w:rPr>
                <w:rFonts w:ascii="Times New Roman" w:hAnsi="Times New Roman" w:cs="Times New Roman"/>
                <w:sz w:val="20"/>
                <w:szCs w:val="20"/>
              </w:rPr>
              <w:t xml:space="preserve">Each </w:t>
            </w:r>
            <w:r w:rsidR="00953888">
              <w:rPr>
                <w:rFonts w:ascii="Times New Roman" w:hAnsi="Times New Roman" w:cs="Times New Roman"/>
                <w:sz w:val="20"/>
                <w:szCs w:val="20"/>
              </w:rPr>
              <w:t xml:space="preserve">operating day, </w:t>
            </w:r>
            <w:r w:rsidR="00196176">
              <w:rPr>
                <w:rFonts w:ascii="Times New Roman" w:hAnsi="Times New Roman" w:cs="Times New Roman"/>
                <w:sz w:val="20"/>
                <w:szCs w:val="20"/>
              </w:rPr>
              <w:t>follow the prompts</w:t>
            </w:r>
            <w:r w:rsidR="00953888">
              <w:rPr>
                <w:rFonts w:ascii="Times New Roman" w:hAnsi="Times New Roman" w:cs="Times New Roman"/>
                <w:sz w:val="20"/>
                <w:szCs w:val="20"/>
              </w:rPr>
              <w:t xml:space="preserve"> on the </w:t>
            </w:r>
            <w:r w:rsidR="00953888" w:rsidRPr="00953888">
              <w:rPr>
                <w:rFonts w:ascii="Times New Roman" w:hAnsi="Times New Roman" w:cs="Times New Roman"/>
                <w:sz w:val="20"/>
                <w:szCs w:val="20"/>
              </w:rPr>
              <w:t xml:space="preserve"> </w:t>
            </w:r>
            <w:r w:rsidR="00953888">
              <w:rPr>
                <w:rFonts w:ascii="Times New Roman" w:hAnsi="Times New Roman" w:cs="Times New Roman"/>
                <w:sz w:val="20"/>
                <w:szCs w:val="20"/>
                <w:u w:val="single"/>
              </w:rPr>
              <w:t>‘</w:t>
            </w:r>
            <w:r w:rsidR="00953888" w:rsidRPr="00953888">
              <w:rPr>
                <w:rFonts w:ascii="Times New Roman" w:hAnsi="Times New Roman" w:cs="Times New Roman"/>
                <w:sz w:val="20"/>
                <w:szCs w:val="20"/>
                <w:u w:val="single"/>
              </w:rPr>
              <w:t>Prawn Processing Form</w:t>
            </w:r>
            <w:r w:rsidR="00953888">
              <w:rPr>
                <w:rFonts w:ascii="Times New Roman" w:hAnsi="Times New Roman" w:cs="Times New Roman"/>
                <w:sz w:val="20"/>
                <w:szCs w:val="20"/>
                <w:u w:val="single"/>
              </w:rPr>
              <w:t>’</w:t>
            </w:r>
            <w:r w:rsidR="00196176">
              <w:rPr>
                <w:rFonts w:ascii="Times New Roman" w:hAnsi="Times New Roman" w:cs="Times New Roman"/>
                <w:sz w:val="20"/>
                <w:szCs w:val="20"/>
                <w:u w:val="single"/>
              </w:rPr>
              <w:t xml:space="preserve"> to ensure the preservative is:</w:t>
            </w:r>
          </w:p>
          <w:p w:rsidR="007C7787" w:rsidRDefault="007C7787" w:rsidP="009164CB">
            <w:pPr>
              <w:pStyle w:val="ListParagraph"/>
              <w:numPr>
                <w:ilvl w:val="0"/>
                <w:numId w:val="17"/>
              </w:numPr>
              <w:rPr>
                <w:rFonts w:ascii="Times New Roman" w:hAnsi="Times New Roman" w:cs="Times New Roman"/>
                <w:sz w:val="20"/>
                <w:szCs w:val="20"/>
              </w:rPr>
            </w:pPr>
            <w:r w:rsidRPr="007C7787">
              <w:rPr>
                <w:rFonts w:ascii="Times New Roman" w:hAnsi="Times New Roman" w:cs="Times New Roman"/>
                <w:sz w:val="20"/>
                <w:szCs w:val="20"/>
              </w:rPr>
              <w:t>mixed according to the manufacturer’s directions</w:t>
            </w:r>
          </w:p>
          <w:p w:rsidR="007C7787" w:rsidRPr="007C7787" w:rsidRDefault="00196176" w:rsidP="009164CB">
            <w:pPr>
              <w:pStyle w:val="ListParagraph"/>
              <w:numPr>
                <w:ilvl w:val="0"/>
                <w:numId w:val="17"/>
              </w:numPr>
              <w:rPr>
                <w:rFonts w:ascii="Times New Roman" w:hAnsi="Times New Roman" w:cs="Times New Roman"/>
                <w:sz w:val="20"/>
                <w:szCs w:val="20"/>
              </w:rPr>
            </w:pPr>
            <w:r>
              <w:rPr>
                <w:rFonts w:ascii="Times New Roman" w:hAnsi="Times New Roman" w:cs="Times New Roman"/>
                <w:sz w:val="20"/>
                <w:szCs w:val="20"/>
              </w:rPr>
              <w:t>mixed with w</w:t>
            </w:r>
            <w:r w:rsidR="007C7787">
              <w:rPr>
                <w:rFonts w:ascii="Times New Roman" w:hAnsi="Times New Roman" w:cs="Times New Roman"/>
                <w:sz w:val="20"/>
                <w:szCs w:val="20"/>
              </w:rPr>
              <w:t>ater sourced from an area that is low risk for contamination</w:t>
            </w:r>
            <w:r w:rsidR="00A137E8">
              <w:rPr>
                <w:rFonts w:ascii="Times New Roman" w:hAnsi="Times New Roman" w:cs="Times New Roman"/>
                <w:sz w:val="20"/>
                <w:szCs w:val="20"/>
              </w:rPr>
              <w:t xml:space="preserve"> (element 5.3 &amp; 5.4)</w:t>
            </w:r>
          </w:p>
          <w:p w:rsidR="007C7787" w:rsidRDefault="00196176" w:rsidP="009164CB">
            <w:pPr>
              <w:pStyle w:val="ListParagraph"/>
              <w:numPr>
                <w:ilvl w:val="0"/>
                <w:numId w:val="17"/>
              </w:numPr>
              <w:rPr>
                <w:rFonts w:ascii="Times New Roman" w:hAnsi="Times New Roman" w:cs="Times New Roman"/>
                <w:sz w:val="20"/>
                <w:szCs w:val="20"/>
              </w:rPr>
            </w:pPr>
            <w:r>
              <w:rPr>
                <w:rFonts w:ascii="Times New Roman" w:hAnsi="Times New Roman" w:cs="Times New Roman"/>
                <w:sz w:val="20"/>
                <w:szCs w:val="20"/>
              </w:rPr>
              <w:t>IF NECESSARY – the containers and equipment are cleaned and sanitized if there is a switch to a different preservative formula</w:t>
            </w:r>
          </w:p>
          <w:p w:rsidR="003E4889" w:rsidRDefault="003E4889" w:rsidP="009164CB">
            <w:pPr>
              <w:pStyle w:val="ListParagraph"/>
              <w:numPr>
                <w:ilvl w:val="0"/>
                <w:numId w:val="17"/>
              </w:numPr>
              <w:rPr>
                <w:rFonts w:ascii="Times New Roman" w:hAnsi="Times New Roman" w:cs="Times New Roman"/>
                <w:sz w:val="20"/>
                <w:szCs w:val="20"/>
              </w:rPr>
            </w:pPr>
            <w:r>
              <w:rPr>
                <w:rFonts w:ascii="Times New Roman" w:hAnsi="Times New Roman" w:cs="Times New Roman"/>
                <w:sz w:val="20"/>
                <w:szCs w:val="20"/>
              </w:rPr>
              <w:t>Take corrective actions if necessary</w:t>
            </w:r>
          </w:p>
          <w:p w:rsidR="003D385C" w:rsidRPr="009164CB" w:rsidRDefault="0057573C" w:rsidP="003D385C">
            <w:pPr>
              <w:pStyle w:val="ListParagraph"/>
              <w:numPr>
                <w:ilvl w:val="0"/>
                <w:numId w:val="17"/>
              </w:numPr>
              <w:rPr>
                <w:rFonts w:ascii="Times New Roman" w:hAnsi="Times New Roman" w:cs="Times New Roman"/>
                <w:sz w:val="20"/>
                <w:szCs w:val="20"/>
              </w:rPr>
            </w:pPr>
            <w:r>
              <w:rPr>
                <w:rFonts w:ascii="Times New Roman" w:hAnsi="Times New Roman" w:cs="Times New Roman"/>
                <w:sz w:val="20"/>
                <w:szCs w:val="20"/>
              </w:rPr>
              <w:t>Record monitoring activities on the ‘Prawn Processing Form’</w:t>
            </w:r>
            <w:r w:rsidR="00943773">
              <w:rPr>
                <w:rFonts w:ascii="Times New Roman" w:hAnsi="Times New Roman" w:cs="Times New Roman"/>
                <w:sz w:val="20"/>
                <w:szCs w:val="20"/>
              </w:rPr>
              <w:t>- signed and dated</w:t>
            </w:r>
          </w:p>
        </w:tc>
      </w:tr>
    </w:tbl>
    <w:p w:rsidR="00186842" w:rsidRDefault="00186842"/>
    <w:p w:rsidR="00186842" w:rsidRDefault="00186842">
      <w:r>
        <w:br w:type="page"/>
      </w:r>
    </w:p>
    <w:tbl>
      <w:tblPr>
        <w:tblStyle w:val="TableGrid"/>
        <w:tblW w:w="9966" w:type="dxa"/>
        <w:jc w:val="center"/>
        <w:tblLayout w:type="fixed"/>
        <w:tblLook w:val="04A0" w:firstRow="1" w:lastRow="0" w:firstColumn="1" w:lastColumn="0" w:noHBand="0" w:noVBand="1"/>
      </w:tblPr>
      <w:tblGrid>
        <w:gridCol w:w="1863"/>
        <w:gridCol w:w="1701"/>
        <w:gridCol w:w="1984"/>
        <w:gridCol w:w="2410"/>
        <w:gridCol w:w="2008"/>
      </w:tblGrid>
      <w:tr w:rsidR="0017029C" w:rsidTr="009322DC">
        <w:trPr>
          <w:trHeight w:val="350"/>
          <w:jc w:val="center"/>
        </w:trPr>
        <w:tc>
          <w:tcPr>
            <w:tcW w:w="9966" w:type="dxa"/>
            <w:gridSpan w:val="5"/>
            <w:tcBorders>
              <w:bottom w:val="single" w:sz="4" w:space="0" w:color="auto"/>
            </w:tcBorders>
            <w:shd w:val="clear" w:color="auto" w:fill="E7E6E6" w:themeFill="background2"/>
          </w:tcPr>
          <w:p w:rsidR="0017029C" w:rsidRDefault="00F0521C" w:rsidP="00A6241C">
            <w:r>
              <w:rPr>
                <w:rFonts w:ascii="Times New Roman" w:eastAsia="Times New Roman" w:hAnsi="Times New Roman" w:cs="Times New Roman"/>
                <w:b/>
                <w:bCs/>
                <w:sz w:val="27"/>
                <w:szCs w:val="27"/>
                <w:lang w:val="en"/>
              </w:rPr>
              <w:lastRenderedPageBreak/>
              <w:t xml:space="preserve">Preservative Chemical- Formulation (Element 1.1b)-  </w:t>
            </w:r>
            <w:r w:rsidR="007B768E">
              <w:rPr>
                <w:rFonts w:ascii="Times New Roman" w:eastAsia="Times New Roman" w:hAnsi="Times New Roman" w:cs="Times New Roman"/>
                <w:b/>
                <w:bCs/>
                <w:sz w:val="27"/>
                <w:szCs w:val="27"/>
                <w:lang w:val="en"/>
              </w:rPr>
              <w:t>Verification</w:t>
            </w:r>
          </w:p>
        </w:tc>
      </w:tr>
      <w:tr w:rsidR="0017029C" w:rsidRPr="00000BC5" w:rsidTr="00402422">
        <w:trPr>
          <w:jc w:val="center"/>
        </w:trPr>
        <w:tc>
          <w:tcPr>
            <w:tcW w:w="1863" w:type="dxa"/>
            <w:tcBorders>
              <w:top w:val="single" w:sz="4" w:space="0" w:color="auto"/>
              <w:left w:val="single" w:sz="4" w:space="0" w:color="auto"/>
              <w:bottom w:val="single" w:sz="4" w:space="0" w:color="auto"/>
              <w:right w:val="single" w:sz="4" w:space="0" w:color="auto"/>
            </w:tcBorders>
          </w:tcPr>
          <w:p w:rsidR="0017029C" w:rsidRPr="00000BC5" w:rsidRDefault="00E90181" w:rsidP="009322DC">
            <w:pPr>
              <w:rPr>
                <w:b/>
                <w:sz w:val="20"/>
                <w:szCs w:val="20"/>
                <w:u w:val="single"/>
              </w:rPr>
            </w:pPr>
            <w:r>
              <w:rPr>
                <w:b/>
                <w:sz w:val="20"/>
                <w:szCs w:val="20"/>
                <w:u w:val="single"/>
              </w:rPr>
              <w:t>Verifier</w:t>
            </w:r>
            <w:r w:rsidR="002C2380">
              <w:rPr>
                <w:b/>
                <w:sz w:val="20"/>
                <w:szCs w:val="20"/>
                <w:u w:val="single"/>
              </w:rPr>
              <w:t xml:space="preserve"> (who)</w:t>
            </w:r>
            <w:r w:rsidR="0017029C">
              <w:rPr>
                <w:b/>
                <w:sz w:val="20"/>
                <w:szCs w:val="20"/>
                <w:u w:val="single"/>
              </w:rPr>
              <w:t>:</w:t>
            </w:r>
          </w:p>
        </w:tc>
        <w:tc>
          <w:tcPr>
            <w:tcW w:w="1701"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Pr>
                <w:b/>
                <w:sz w:val="20"/>
                <w:szCs w:val="20"/>
                <w:u w:val="single"/>
              </w:rPr>
              <w:t>What:</w:t>
            </w:r>
          </w:p>
        </w:tc>
        <w:tc>
          <w:tcPr>
            <w:tcW w:w="1984"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Pr>
                <w:b/>
                <w:sz w:val="20"/>
                <w:szCs w:val="20"/>
                <w:u w:val="single"/>
              </w:rPr>
              <w:t>How:</w:t>
            </w:r>
          </w:p>
        </w:tc>
        <w:tc>
          <w:tcPr>
            <w:tcW w:w="2410"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Pr>
                <w:b/>
                <w:sz w:val="20"/>
                <w:szCs w:val="20"/>
                <w:u w:val="single"/>
              </w:rPr>
              <w:t>Frequency:</w:t>
            </w:r>
          </w:p>
        </w:tc>
        <w:tc>
          <w:tcPr>
            <w:tcW w:w="2008" w:type="dxa"/>
            <w:tcBorders>
              <w:top w:val="single" w:sz="4" w:space="0" w:color="auto"/>
              <w:left w:val="single" w:sz="4" w:space="0" w:color="auto"/>
              <w:bottom w:val="single" w:sz="4" w:space="0" w:color="auto"/>
              <w:right w:val="single" w:sz="4" w:space="0" w:color="auto"/>
            </w:tcBorders>
          </w:tcPr>
          <w:p w:rsidR="0017029C" w:rsidRPr="00000BC5" w:rsidRDefault="0017029C" w:rsidP="009322DC">
            <w:pPr>
              <w:rPr>
                <w:b/>
                <w:sz w:val="20"/>
                <w:szCs w:val="20"/>
                <w:u w:val="single"/>
              </w:rPr>
            </w:pPr>
            <w:r w:rsidRPr="00000BC5">
              <w:rPr>
                <w:b/>
                <w:sz w:val="20"/>
                <w:szCs w:val="20"/>
                <w:u w:val="single"/>
              </w:rPr>
              <w:t>Record</w:t>
            </w:r>
            <w:r w:rsidR="00F1521F">
              <w:rPr>
                <w:b/>
                <w:sz w:val="20"/>
                <w:szCs w:val="20"/>
                <w:u w:val="single"/>
              </w:rPr>
              <w:t>(s)</w:t>
            </w:r>
          </w:p>
        </w:tc>
      </w:tr>
      <w:tr w:rsidR="0017029C" w:rsidRPr="00534881" w:rsidTr="003A512D">
        <w:trPr>
          <w:trHeight w:hRule="exact" w:val="1293"/>
          <w:jc w:val="center"/>
        </w:trPr>
        <w:tc>
          <w:tcPr>
            <w:tcW w:w="1863" w:type="dxa"/>
            <w:tcBorders>
              <w:top w:val="single" w:sz="4" w:space="0" w:color="auto"/>
              <w:left w:val="single" w:sz="4" w:space="0" w:color="auto"/>
              <w:bottom w:val="single" w:sz="4" w:space="0" w:color="auto"/>
              <w:right w:val="single" w:sz="4" w:space="0" w:color="auto"/>
            </w:tcBorders>
          </w:tcPr>
          <w:p w:rsidR="0017029C" w:rsidRPr="003A512D" w:rsidRDefault="0017029C" w:rsidP="009322DC">
            <w:pPr>
              <w:rPr>
                <w:sz w:val="16"/>
              </w:rPr>
            </w:pPr>
          </w:p>
        </w:tc>
        <w:tc>
          <w:tcPr>
            <w:tcW w:w="1701" w:type="dxa"/>
            <w:tcBorders>
              <w:top w:val="single" w:sz="4" w:space="0" w:color="auto"/>
              <w:left w:val="single" w:sz="4" w:space="0" w:color="auto"/>
              <w:bottom w:val="single" w:sz="4" w:space="0" w:color="auto"/>
              <w:right w:val="single" w:sz="4" w:space="0" w:color="auto"/>
            </w:tcBorders>
          </w:tcPr>
          <w:p w:rsidR="0017029C" w:rsidRPr="003A512D" w:rsidRDefault="003A512D" w:rsidP="009322DC">
            <w:pPr>
              <w:ind w:left="-108"/>
              <w:rPr>
                <w:rFonts w:ascii="Times New Roman" w:hAnsi="Times New Roman" w:cs="Times New Roman"/>
                <w:sz w:val="16"/>
              </w:rPr>
            </w:pPr>
            <w:r w:rsidRPr="003A512D">
              <w:rPr>
                <w:rFonts w:ascii="Times New Roman" w:hAnsi="Times New Roman" w:cs="Times New Roman"/>
                <w:sz w:val="16"/>
              </w:rPr>
              <w:t>Effectiveness of Preservative Chemical controls</w:t>
            </w:r>
          </w:p>
        </w:tc>
        <w:tc>
          <w:tcPr>
            <w:tcW w:w="1984" w:type="dxa"/>
            <w:tcBorders>
              <w:top w:val="single" w:sz="4" w:space="0" w:color="auto"/>
              <w:left w:val="single" w:sz="4" w:space="0" w:color="auto"/>
              <w:bottom w:val="single" w:sz="4" w:space="0" w:color="auto"/>
              <w:right w:val="single" w:sz="4" w:space="0" w:color="auto"/>
            </w:tcBorders>
          </w:tcPr>
          <w:p w:rsidR="003A512D" w:rsidRPr="003A512D" w:rsidRDefault="003A512D" w:rsidP="003A512D">
            <w:pPr>
              <w:ind w:left="-107" w:right="-108"/>
              <w:rPr>
                <w:rFonts w:ascii="Times New Roman" w:hAnsi="Times New Roman" w:cs="Times New Roman"/>
                <w:sz w:val="16"/>
              </w:rPr>
            </w:pPr>
            <w:r w:rsidRPr="003A512D">
              <w:rPr>
                <w:rFonts w:ascii="Times New Roman" w:hAnsi="Times New Roman" w:cs="Times New Roman"/>
                <w:sz w:val="16"/>
              </w:rPr>
              <w:t>Review: 1) the Pre-Season Chemical Inspection Form</w:t>
            </w:r>
          </w:p>
          <w:p w:rsidR="003A512D" w:rsidRPr="003A512D" w:rsidRDefault="003A512D" w:rsidP="003A512D">
            <w:pPr>
              <w:ind w:left="-107" w:right="-108"/>
              <w:rPr>
                <w:rFonts w:ascii="Times New Roman" w:hAnsi="Times New Roman" w:cs="Times New Roman"/>
                <w:sz w:val="16"/>
              </w:rPr>
            </w:pPr>
            <w:r w:rsidRPr="003A512D">
              <w:rPr>
                <w:rFonts w:ascii="Times New Roman" w:hAnsi="Times New Roman" w:cs="Times New Roman"/>
                <w:sz w:val="16"/>
              </w:rPr>
              <w:t>2) Loading/Unloading Forms</w:t>
            </w:r>
          </w:p>
          <w:p w:rsidR="003A512D" w:rsidRPr="003A512D" w:rsidRDefault="003A512D" w:rsidP="003A512D">
            <w:pPr>
              <w:ind w:left="-107" w:right="-108"/>
              <w:rPr>
                <w:rFonts w:ascii="Times New Roman" w:hAnsi="Times New Roman" w:cs="Times New Roman"/>
                <w:sz w:val="16"/>
              </w:rPr>
            </w:pPr>
            <w:r w:rsidRPr="003A512D">
              <w:rPr>
                <w:rFonts w:ascii="Times New Roman" w:hAnsi="Times New Roman" w:cs="Times New Roman"/>
                <w:sz w:val="16"/>
              </w:rPr>
              <w:t>3) Prawn Processing Form</w:t>
            </w:r>
          </w:p>
          <w:p w:rsidR="0017029C" w:rsidRPr="003A512D" w:rsidRDefault="003A512D" w:rsidP="003A512D">
            <w:pPr>
              <w:ind w:left="-107" w:right="-108"/>
              <w:rPr>
                <w:rFonts w:ascii="Times New Roman" w:hAnsi="Times New Roman" w:cs="Times New Roman"/>
                <w:sz w:val="16"/>
              </w:rPr>
            </w:pPr>
            <w:r w:rsidRPr="003A512D">
              <w:rPr>
                <w:rFonts w:ascii="Times New Roman" w:hAnsi="Times New Roman" w:cs="Times New Roman"/>
                <w:sz w:val="16"/>
              </w:rPr>
              <w:t>4) Sulfur tests</w:t>
            </w:r>
          </w:p>
        </w:tc>
        <w:tc>
          <w:tcPr>
            <w:tcW w:w="2410" w:type="dxa"/>
            <w:tcBorders>
              <w:top w:val="single" w:sz="4" w:space="0" w:color="auto"/>
              <w:left w:val="single" w:sz="4" w:space="0" w:color="auto"/>
              <w:bottom w:val="single" w:sz="4" w:space="0" w:color="auto"/>
              <w:right w:val="single" w:sz="4" w:space="0" w:color="auto"/>
            </w:tcBorders>
          </w:tcPr>
          <w:p w:rsidR="003A512D" w:rsidRPr="003A512D" w:rsidRDefault="003A512D" w:rsidP="003A512D">
            <w:pPr>
              <w:rPr>
                <w:rFonts w:ascii="Times New Roman" w:hAnsi="Times New Roman" w:cs="Times New Roman"/>
                <w:sz w:val="16"/>
              </w:rPr>
            </w:pPr>
            <w:r w:rsidRPr="003A512D">
              <w:rPr>
                <w:rFonts w:ascii="Times New Roman" w:hAnsi="Times New Roman" w:cs="Times New Roman"/>
                <w:sz w:val="16"/>
              </w:rPr>
              <w:t>1) preservative selection- once prior to the start of the season</w:t>
            </w:r>
          </w:p>
          <w:p w:rsidR="003A512D" w:rsidRPr="003A512D" w:rsidRDefault="003A512D" w:rsidP="003A512D">
            <w:pPr>
              <w:rPr>
                <w:rFonts w:ascii="Times New Roman" w:hAnsi="Times New Roman" w:cs="Times New Roman"/>
                <w:sz w:val="16"/>
              </w:rPr>
            </w:pPr>
            <w:r w:rsidRPr="003A512D">
              <w:rPr>
                <w:rFonts w:ascii="Times New Roman" w:hAnsi="Times New Roman" w:cs="Times New Roman"/>
                <w:sz w:val="16"/>
              </w:rPr>
              <w:t xml:space="preserve">2) receiving- within a week of each lot </w:t>
            </w:r>
            <w:proofErr w:type="spellStart"/>
            <w:r w:rsidRPr="003A512D">
              <w:rPr>
                <w:rFonts w:ascii="Times New Roman" w:hAnsi="Times New Roman" w:cs="Times New Roman"/>
                <w:sz w:val="16"/>
              </w:rPr>
              <w:t>reveived</w:t>
            </w:r>
            <w:proofErr w:type="spellEnd"/>
          </w:p>
          <w:p w:rsidR="003A512D" w:rsidRPr="003A512D" w:rsidRDefault="003A512D" w:rsidP="003A512D">
            <w:pPr>
              <w:rPr>
                <w:rFonts w:ascii="Times New Roman" w:hAnsi="Times New Roman" w:cs="Times New Roman"/>
                <w:sz w:val="16"/>
              </w:rPr>
            </w:pPr>
            <w:r w:rsidRPr="003A512D">
              <w:rPr>
                <w:rFonts w:ascii="Times New Roman" w:hAnsi="Times New Roman" w:cs="Times New Roman"/>
                <w:sz w:val="16"/>
              </w:rPr>
              <w:t>3) Prawn Processing Form- once per trip or weekly</w:t>
            </w:r>
          </w:p>
          <w:p w:rsidR="0017029C" w:rsidRPr="003A512D" w:rsidRDefault="003A512D" w:rsidP="003A512D">
            <w:pPr>
              <w:rPr>
                <w:rFonts w:ascii="Times New Roman" w:hAnsi="Times New Roman" w:cs="Times New Roman"/>
                <w:sz w:val="16"/>
              </w:rPr>
            </w:pPr>
            <w:r w:rsidRPr="003A512D">
              <w:rPr>
                <w:rFonts w:ascii="Times New Roman" w:hAnsi="Times New Roman" w:cs="Times New Roman"/>
                <w:sz w:val="16"/>
              </w:rPr>
              <w:t>4) sulfur- once per season</w:t>
            </w:r>
          </w:p>
        </w:tc>
        <w:tc>
          <w:tcPr>
            <w:tcW w:w="2008" w:type="dxa"/>
            <w:tcBorders>
              <w:top w:val="single" w:sz="4" w:space="0" w:color="auto"/>
              <w:left w:val="single" w:sz="4" w:space="0" w:color="auto"/>
              <w:bottom w:val="single" w:sz="4" w:space="0" w:color="auto"/>
              <w:right w:val="single" w:sz="4" w:space="0" w:color="auto"/>
            </w:tcBorders>
          </w:tcPr>
          <w:p w:rsidR="0017029C" w:rsidRPr="003A512D" w:rsidRDefault="003A512D" w:rsidP="009322DC">
            <w:pPr>
              <w:rPr>
                <w:rFonts w:ascii="Times New Roman" w:hAnsi="Times New Roman" w:cs="Times New Roman"/>
                <w:sz w:val="16"/>
              </w:rPr>
            </w:pPr>
            <w:r w:rsidRPr="003A512D">
              <w:rPr>
                <w:rFonts w:ascii="Times New Roman" w:hAnsi="Times New Roman" w:cs="Times New Roman"/>
                <w:sz w:val="16"/>
              </w:rPr>
              <w:t>see below</w:t>
            </w:r>
          </w:p>
        </w:tc>
      </w:tr>
      <w:tr w:rsidR="0017029C" w:rsidTr="009322DC">
        <w:trPr>
          <w:trHeight w:val="1521"/>
          <w:jc w:val="center"/>
        </w:trPr>
        <w:tc>
          <w:tcPr>
            <w:tcW w:w="9966" w:type="dxa"/>
            <w:gridSpan w:val="5"/>
            <w:tcBorders>
              <w:top w:val="single" w:sz="4" w:space="0" w:color="auto"/>
              <w:bottom w:val="single" w:sz="4" w:space="0" w:color="auto"/>
            </w:tcBorders>
          </w:tcPr>
          <w:p w:rsidR="0017029C" w:rsidRDefault="0017029C" w:rsidP="009322DC">
            <w:pPr>
              <w:rPr>
                <w:rFonts w:ascii="Times New Roman" w:hAnsi="Times New Roman" w:cs="Times New Roman"/>
                <w:b/>
                <w:sz w:val="20"/>
                <w:szCs w:val="20"/>
                <w:u w:val="single"/>
              </w:rPr>
            </w:pPr>
            <w:r>
              <w:rPr>
                <w:rFonts w:ascii="Times New Roman" w:hAnsi="Times New Roman" w:cs="Times New Roman"/>
                <w:b/>
                <w:sz w:val="20"/>
                <w:szCs w:val="20"/>
                <w:u w:val="single"/>
              </w:rPr>
              <w:t>How to Verify</w:t>
            </w:r>
          </w:p>
          <w:p w:rsidR="00394182" w:rsidRDefault="00B40EEF" w:rsidP="00394182">
            <w:pPr>
              <w:rPr>
                <w:rFonts w:ascii="Times New Roman" w:hAnsi="Times New Roman" w:cs="Times New Roman"/>
                <w:sz w:val="20"/>
                <w:szCs w:val="20"/>
              </w:rPr>
            </w:pPr>
            <w:r>
              <w:rPr>
                <w:rFonts w:ascii="Times New Roman" w:hAnsi="Times New Roman" w:cs="Times New Roman"/>
                <w:b/>
                <w:sz w:val="20"/>
                <w:szCs w:val="20"/>
                <w:u w:val="single"/>
              </w:rPr>
              <w:t xml:space="preserve">1) </w:t>
            </w:r>
            <w:r w:rsidR="00394182" w:rsidRPr="00B40EEF">
              <w:rPr>
                <w:rFonts w:ascii="Times New Roman" w:hAnsi="Times New Roman" w:cs="Times New Roman"/>
                <w:b/>
                <w:sz w:val="20"/>
                <w:szCs w:val="20"/>
                <w:u w:val="single"/>
              </w:rPr>
              <w:t>Selection of Preservative</w:t>
            </w:r>
            <w:r w:rsidR="00394182">
              <w:rPr>
                <w:rFonts w:ascii="Times New Roman" w:hAnsi="Times New Roman" w:cs="Times New Roman"/>
                <w:sz w:val="20"/>
                <w:szCs w:val="20"/>
              </w:rPr>
              <w:t xml:space="preserve">- </w:t>
            </w:r>
            <w:r w:rsidR="00971ACF">
              <w:rPr>
                <w:rFonts w:ascii="Times New Roman" w:hAnsi="Times New Roman" w:cs="Times New Roman"/>
                <w:sz w:val="20"/>
                <w:szCs w:val="20"/>
              </w:rPr>
              <w:t xml:space="preserve">In Pre-Season Log- </w:t>
            </w:r>
            <w:r w:rsidR="00394182" w:rsidRPr="00EE0AE7">
              <w:rPr>
                <w:rFonts w:ascii="Times New Roman" w:hAnsi="Times New Roman" w:cs="Times New Roman"/>
                <w:sz w:val="20"/>
                <w:szCs w:val="20"/>
              </w:rPr>
              <w:t xml:space="preserve">Prior to the start of the season, the </w:t>
            </w:r>
            <w:r w:rsidR="002959C1">
              <w:rPr>
                <w:rFonts w:ascii="Times New Roman" w:hAnsi="Times New Roman" w:cs="Times New Roman"/>
                <w:sz w:val="20"/>
                <w:szCs w:val="20"/>
              </w:rPr>
              <w:t>verifie</w:t>
            </w:r>
            <w:r w:rsidR="00FB2711">
              <w:rPr>
                <w:rFonts w:ascii="Times New Roman" w:hAnsi="Times New Roman" w:cs="Times New Roman"/>
                <w:sz w:val="20"/>
                <w:szCs w:val="20"/>
              </w:rPr>
              <w:t>r</w:t>
            </w:r>
            <w:r w:rsidR="00394182" w:rsidRPr="00EE0AE7">
              <w:rPr>
                <w:rFonts w:ascii="Times New Roman" w:hAnsi="Times New Roman" w:cs="Times New Roman"/>
                <w:sz w:val="20"/>
                <w:szCs w:val="20"/>
              </w:rPr>
              <w:t xml:space="preserve"> </w:t>
            </w:r>
            <w:r w:rsidR="00394182">
              <w:rPr>
                <w:rFonts w:ascii="Times New Roman" w:hAnsi="Times New Roman" w:cs="Times New Roman"/>
                <w:sz w:val="20"/>
                <w:szCs w:val="20"/>
              </w:rPr>
              <w:t>:</w:t>
            </w:r>
          </w:p>
          <w:p w:rsidR="00394182" w:rsidRDefault="00FB2711" w:rsidP="00B62A61">
            <w:pPr>
              <w:pStyle w:val="ListParagraph"/>
              <w:numPr>
                <w:ilvl w:val="0"/>
                <w:numId w:val="12"/>
              </w:numPr>
              <w:rPr>
                <w:rFonts w:ascii="Times New Roman" w:hAnsi="Times New Roman" w:cs="Times New Roman"/>
                <w:sz w:val="20"/>
                <w:szCs w:val="20"/>
              </w:rPr>
            </w:pPr>
            <w:r>
              <w:rPr>
                <w:rFonts w:ascii="Times New Roman" w:hAnsi="Times New Roman" w:cs="Times New Roman"/>
                <w:sz w:val="20"/>
                <w:szCs w:val="20"/>
              </w:rPr>
              <w:t>Reviews the ‘Pre-Season Chemical Inspection Form (element 2.3 &amp; 1.1b) to ensure that the selection procedure</w:t>
            </w:r>
            <w:r w:rsidR="006864A5">
              <w:rPr>
                <w:rFonts w:ascii="Times New Roman" w:hAnsi="Times New Roman" w:cs="Times New Roman"/>
                <w:sz w:val="20"/>
                <w:szCs w:val="20"/>
              </w:rPr>
              <w:t>s</w:t>
            </w:r>
            <w:r>
              <w:rPr>
                <w:rFonts w:ascii="Times New Roman" w:hAnsi="Times New Roman" w:cs="Times New Roman"/>
                <w:sz w:val="20"/>
                <w:szCs w:val="20"/>
              </w:rPr>
              <w:t xml:space="preserve"> were followed</w:t>
            </w:r>
          </w:p>
          <w:p w:rsidR="00FB2711" w:rsidRDefault="00FB2711" w:rsidP="00B62A61">
            <w:pPr>
              <w:pStyle w:val="ListParagraph"/>
              <w:numPr>
                <w:ilvl w:val="0"/>
                <w:numId w:val="12"/>
              </w:numPr>
              <w:rPr>
                <w:rFonts w:ascii="Times New Roman" w:hAnsi="Times New Roman" w:cs="Times New Roman"/>
                <w:sz w:val="20"/>
                <w:szCs w:val="20"/>
              </w:rPr>
            </w:pPr>
            <w:r>
              <w:rPr>
                <w:rFonts w:ascii="Times New Roman" w:hAnsi="Times New Roman" w:cs="Times New Roman"/>
                <w:sz w:val="20"/>
                <w:szCs w:val="20"/>
              </w:rPr>
              <w:t>The approval letters are on file</w:t>
            </w:r>
          </w:p>
          <w:p w:rsidR="00FB2711" w:rsidRDefault="00FB2711" w:rsidP="00B62A61">
            <w:pPr>
              <w:pStyle w:val="ListParagraph"/>
              <w:numPr>
                <w:ilvl w:val="0"/>
                <w:numId w:val="12"/>
              </w:numPr>
              <w:rPr>
                <w:rFonts w:ascii="Times New Roman" w:hAnsi="Times New Roman" w:cs="Times New Roman"/>
                <w:sz w:val="20"/>
                <w:szCs w:val="20"/>
              </w:rPr>
            </w:pPr>
            <w:r w:rsidRPr="00EE0AE7">
              <w:rPr>
                <w:rFonts w:ascii="Times New Roman" w:hAnsi="Times New Roman" w:cs="Times New Roman"/>
                <w:sz w:val="20"/>
                <w:szCs w:val="20"/>
              </w:rPr>
              <w:t>Note any deficiencies and begin corrective actions if required.  Amend the procedures (recorded in the amendment log) if necessary.</w:t>
            </w:r>
            <w:r>
              <w:rPr>
                <w:rFonts w:ascii="Times New Roman" w:hAnsi="Times New Roman" w:cs="Times New Roman"/>
                <w:sz w:val="20"/>
                <w:szCs w:val="20"/>
              </w:rPr>
              <w:t xml:space="preserve"> </w:t>
            </w:r>
          </w:p>
          <w:p w:rsidR="00FB2711" w:rsidRDefault="00FB2711" w:rsidP="00B62A61">
            <w:pPr>
              <w:pStyle w:val="ListParagraph"/>
              <w:numPr>
                <w:ilvl w:val="0"/>
                <w:numId w:val="12"/>
              </w:numPr>
              <w:rPr>
                <w:rFonts w:ascii="Times New Roman" w:hAnsi="Times New Roman" w:cs="Times New Roman"/>
                <w:sz w:val="20"/>
                <w:szCs w:val="20"/>
              </w:rPr>
            </w:pPr>
            <w:r>
              <w:rPr>
                <w:rFonts w:ascii="Times New Roman" w:hAnsi="Times New Roman" w:cs="Times New Roman"/>
                <w:sz w:val="20"/>
                <w:szCs w:val="20"/>
              </w:rPr>
              <w:t>Sign and date the form when verification is completed</w:t>
            </w:r>
          </w:p>
          <w:p w:rsidR="00FB2711" w:rsidRDefault="00FB2711" w:rsidP="00FB2711">
            <w:pPr>
              <w:ind w:left="360"/>
              <w:rPr>
                <w:rFonts w:ascii="Times New Roman" w:hAnsi="Times New Roman" w:cs="Times New Roman"/>
                <w:sz w:val="20"/>
                <w:szCs w:val="20"/>
              </w:rPr>
            </w:pPr>
          </w:p>
          <w:p w:rsidR="00394182" w:rsidRDefault="00394182" w:rsidP="00394182">
            <w:pPr>
              <w:rPr>
                <w:rFonts w:ascii="Times New Roman" w:hAnsi="Times New Roman" w:cs="Times New Roman"/>
                <w:sz w:val="20"/>
                <w:szCs w:val="20"/>
              </w:rPr>
            </w:pPr>
          </w:p>
          <w:p w:rsidR="00394182" w:rsidRDefault="00B40EEF" w:rsidP="00394182">
            <w:pPr>
              <w:rPr>
                <w:rFonts w:ascii="Times New Roman" w:hAnsi="Times New Roman" w:cs="Times New Roman"/>
                <w:sz w:val="20"/>
                <w:szCs w:val="20"/>
              </w:rPr>
            </w:pPr>
            <w:r>
              <w:rPr>
                <w:rFonts w:ascii="Times New Roman" w:hAnsi="Times New Roman" w:cs="Times New Roman"/>
                <w:b/>
                <w:sz w:val="20"/>
                <w:szCs w:val="20"/>
                <w:u w:val="single"/>
              </w:rPr>
              <w:t xml:space="preserve">2) </w:t>
            </w:r>
            <w:r w:rsidR="00394182" w:rsidRPr="00B40EEF">
              <w:rPr>
                <w:rFonts w:ascii="Times New Roman" w:hAnsi="Times New Roman" w:cs="Times New Roman"/>
                <w:b/>
                <w:sz w:val="20"/>
                <w:szCs w:val="20"/>
                <w:u w:val="single"/>
              </w:rPr>
              <w:t>Receiving procedures</w:t>
            </w:r>
            <w:r w:rsidR="00394182" w:rsidRPr="00910AEF">
              <w:rPr>
                <w:rFonts w:ascii="Times New Roman" w:hAnsi="Times New Roman" w:cs="Times New Roman"/>
                <w:sz w:val="20"/>
                <w:szCs w:val="20"/>
                <w:u w:val="single"/>
              </w:rPr>
              <w:t>-</w:t>
            </w:r>
            <w:r w:rsidR="00394182">
              <w:rPr>
                <w:rFonts w:ascii="Times New Roman" w:hAnsi="Times New Roman" w:cs="Times New Roman"/>
                <w:sz w:val="20"/>
                <w:szCs w:val="20"/>
              </w:rPr>
              <w:t xml:space="preserve"> </w:t>
            </w:r>
            <w:r w:rsidR="00971ACF">
              <w:rPr>
                <w:rFonts w:ascii="Times New Roman" w:hAnsi="Times New Roman" w:cs="Times New Roman"/>
                <w:sz w:val="20"/>
                <w:szCs w:val="20"/>
              </w:rPr>
              <w:t xml:space="preserve">In During Season Log - </w:t>
            </w:r>
            <w:r w:rsidR="00394182">
              <w:rPr>
                <w:rFonts w:ascii="Times New Roman" w:hAnsi="Times New Roman" w:cs="Times New Roman"/>
                <w:sz w:val="20"/>
                <w:szCs w:val="20"/>
              </w:rPr>
              <w:t>Each time a lot of preservative is received using the ‘</w:t>
            </w:r>
            <w:r w:rsidR="00394182" w:rsidRPr="00953888">
              <w:rPr>
                <w:rFonts w:ascii="Times New Roman" w:hAnsi="Times New Roman" w:cs="Times New Roman"/>
                <w:sz w:val="20"/>
                <w:szCs w:val="20"/>
                <w:u w:val="single"/>
              </w:rPr>
              <w:t>Loading/Unloading Form</w:t>
            </w:r>
            <w:r w:rsidR="00394182">
              <w:rPr>
                <w:rFonts w:ascii="Times New Roman" w:hAnsi="Times New Roman" w:cs="Times New Roman"/>
                <w:sz w:val="20"/>
                <w:szCs w:val="20"/>
              </w:rPr>
              <w:t>’:</w:t>
            </w:r>
          </w:p>
          <w:p w:rsidR="00FB2711" w:rsidRPr="00FB2711" w:rsidRDefault="00FB2711" w:rsidP="00B62A61">
            <w:pPr>
              <w:pStyle w:val="ListParagraph"/>
              <w:numPr>
                <w:ilvl w:val="0"/>
                <w:numId w:val="13"/>
              </w:numPr>
              <w:rPr>
                <w:rFonts w:ascii="Times New Roman" w:hAnsi="Times New Roman" w:cs="Times New Roman"/>
                <w:sz w:val="20"/>
                <w:szCs w:val="20"/>
              </w:rPr>
            </w:pPr>
            <w:r>
              <w:rPr>
                <w:rFonts w:ascii="Times New Roman" w:hAnsi="Times New Roman" w:cs="Times New Roman"/>
                <w:sz w:val="20"/>
                <w:szCs w:val="20"/>
              </w:rPr>
              <w:t>Review the ‘Loading/Unloading Forms’ to ensure that receiving procedures are followed</w:t>
            </w:r>
          </w:p>
          <w:p w:rsidR="00FB2711" w:rsidRDefault="00FB2711" w:rsidP="00B62A61">
            <w:pPr>
              <w:pStyle w:val="ListParagraph"/>
              <w:numPr>
                <w:ilvl w:val="0"/>
                <w:numId w:val="13"/>
              </w:numPr>
              <w:rPr>
                <w:rFonts w:ascii="Times New Roman" w:hAnsi="Times New Roman" w:cs="Times New Roman"/>
                <w:sz w:val="20"/>
                <w:szCs w:val="20"/>
              </w:rPr>
            </w:pPr>
            <w:r>
              <w:rPr>
                <w:rFonts w:ascii="Times New Roman" w:hAnsi="Times New Roman" w:cs="Times New Roman"/>
                <w:sz w:val="20"/>
                <w:szCs w:val="20"/>
              </w:rPr>
              <w:t>Take corrective actions if necessary</w:t>
            </w:r>
          </w:p>
          <w:p w:rsidR="00FB2711" w:rsidRDefault="00FB2711" w:rsidP="00B62A61">
            <w:pPr>
              <w:pStyle w:val="ListParagraph"/>
              <w:numPr>
                <w:ilvl w:val="0"/>
                <w:numId w:val="13"/>
              </w:numPr>
              <w:rPr>
                <w:rFonts w:ascii="Times New Roman" w:hAnsi="Times New Roman" w:cs="Times New Roman"/>
                <w:sz w:val="20"/>
                <w:szCs w:val="20"/>
              </w:rPr>
            </w:pPr>
            <w:r>
              <w:rPr>
                <w:rFonts w:ascii="Times New Roman" w:hAnsi="Times New Roman" w:cs="Times New Roman"/>
                <w:sz w:val="20"/>
                <w:szCs w:val="20"/>
              </w:rPr>
              <w:t>Sign and date the form when verification is completed</w:t>
            </w:r>
          </w:p>
          <w:p w:rsidR="00FB2711" w:rsidRDefault="00FB2711" w:rsidP="00394182">
            <w:pPr>
              <w:pStyle w:val="ListParagraph"/>
              <w:rPr>
                <w:rFonts w:ascii="Times New Roman" w:hAnsi="Times New Roman" w:cs="Times New Roman"/>
                <w:sz w:val="20"/>
                <w:szCs w:val="20"/>
              </w:rPr>
            </w:pPr>
          </w:p>
          <w:p w:rsidR="00725D40" w:rsidRDefault="00B40EEF" w:rsidP="00C507FD">
            <w:pPr>
              <w:rPr>
                <w:rFonts w:ascii="Times New Roman" w:hAnsi="Times New Roman" w:cs="Times New Roman"/>
                <w:sz w:val="20"/>
                <w:szCs w:val="20"/>
              </w:rPr>
            </w:pPr>
            <w:r>
              <w:rPr>
                <w:rFonts w:ascii="Times New Roman" w:hAnsi="Times New Roman" w:cs="Times New Roman"/>
                <w:b/>
                <w:sz w:val="20"/>
                <w:szCs w:val="20"/>
                <w:u w:val="single"/>
              </w:rPr>
              <w:t xml:space="preserve">3) </w:t>
            </w:r>
            <w:r w:rsidR="00394182" w:rsidRPr="00B40EEF">
              <w:rPr>
                <w:rFonts w:ascii="Times New Roman" w:hAnsi="Times New Roman" w:cs="Times New Roman"/>
                <w:b/>
                <w:sz w:val="20"/>
                <w:szCs w:val="20"/>
                <w:u w:val="single"/>
              </w:rPr>
              <w:t>Mixing Procedures</w:t>
            </w:r>
            <w:r w:rsidR="00394182" w:rsidRPr="007C7787">
              <w:rPr>
                <w:rFonts w:ascii="Times New Roman" w:hAnsi="Times New Roman" w:cs="Times New Roman"/>
                <w:sz w:val="20"/>
                <w:szCs w:val="20"/>
                <w:u w:val="single"/>
              </w:rPr>
              <w:t xml:space="preserve">- </w:t>
            </w:r>
            <w:r w:rsidR="00C507FD">
              <w:rPr>
                <w:rFonts w:ascii="Times New Roman" w:hAnsi="Times New Roman" w:cs="Times New Roman"/>
                <w:sz w:val="20"/>
                <w:szCs w:val="20"/>
              </w:rPr>
              <w:t xml:space="preserve"> </w:t>
            </w:r>
            <w:r w:rsidR="000E5E0D">
              <w:rPr>
                <w:rFonts w:ascii="Times New Roman" w:hAnsi="Times New Roman" w:cs="Times New Roman"/>
                <w:sz w:val="20"/>
                <w:szCs w:val="20"/>
              </w:rPr>
              <w:t xml:space="preserve">In During Season Log - </w:t>
            </w:r>
            <w:r w:rsidR="00C507FD">
              <w:rPr>
                <w:rFonts w:ascii="Times New Roman" w:hAnsi="Times New Roman" w:cs="Times New Roman"/>
                <w:sz w:val="20"/>
                <w:szCs w:val="20"/>
              </w:rPr>
              <w:t>At least once per trip or weekly if the trip extends beyond a week</w:t>
            </w:r>
            <w:r w:rsidR="00394182">
              <w:rPr>
                <w:rFonts w:ascii="Times New Roman" w:hAnsi="Times New Roman" w:cs="Times New Roman"/>
                <w:sz w:val="20"/>
                <w:szCs w:val="20"/>
              </w:rPr>
              <w:t xml:space="preserve">, </w:t>
            </w:r>
          </w:p>
          <w:p w:rsidR="00C507FD" w:rsidRDefault="00C507FD" w:rsidP="00B62A61">
            <w:pPr>
              <w:pStyle w:val="ListParagraph"/>
              <w:numPr>
                <w:ilvl w:val="0"/>
                <w:numId w:val="14"/>
              </w:numPr>
              <w:rPr>
                <w:rFonts w:ascii="Times New Roman" w:hAnsi="Times New Roman" w:cs="Times New Roman"/>
                <w:sz w:val="20"/>
                <w:szCs w:val="20"/>
              </w:rPr>
            </w:pPr>
            <w:r>
              <w:rPr>
                <w:rFonts w:ascii="Times New Roman" w:hAnsi="Times New Roman" w:cs="Times New Roman"/>
                <w:sz w:val="20"/>
                <w:szCs w:val="20"/>
              </w:rPr>
              <w:t>Review the ‘</w:t>
            </w:r>
            <w:r w:rsidR="005C29E0">
              <w:rPr>
                <w:rFonts w:ascii="Times New Roman" w:hAnsi="Times New Roman" w:cs="Times New Roman"/>
                <w:sz w:val="20"/>
                <w:szCs w:val="20"/>
              </w:rPr>
              <w:t>Processing Control Form’</w:t>
            </w:r>
          </w:p>
          <w:p w:rsidR="00C507FD" w:rsidRDefault="00C507FD" w:rsidP="00B62A61">
            <w:pPr>
              <w:pStyle w:val="ListParagraph"/>
              <w:numPr>
                <w:ilvl w:val="0"/>
                <w:numId w:val="14"/>
              </w:numPr>
              <w:rPr>
                <w:rFonts w:ascii="Times New Roman" w:hAnsi="Times New Roman" w:cs="Times New Roman"/>
                <w:sz w:val="20"/>
                <w:szCs w:val="20"/>
              </w:rPr>
            </w:pPr>
            <w:r>
              <w:rPr>
                <w:rFonts w:ascii="Times New Roman" w:hAnsi="Times New Roman" w:cs="Times New Roman"/>
                <w:sz w:val="20"/>
                <w:szCs w:val="20"/>
              </w:rPr>
              <w:t xml:space="preserve">Discuss mixing with relevant employees to ensure the procedures are followed </w:t>
            </w:r>
          </w:p>
          <w:p w:rsidR="00C507FD" w:rsidRDefault="00C507FD" w:rsidP="00B62A61">
            <w:pPr>
              <w:pStyle w:val="ListParagraph"/>
              <w:numPr>
                <w:ilvl w:val="0"/>
                <w:numId w:val="14"/>
              </w:numPr>
              <w:rPr>
                <w:rFonts w:ascii="Times New Roman" w:hAnsi="Times New Roman" w:cs="Times New Roman"/>
                <w:sz w:val="20"/>
                <w:szCs w:val="20"/>
              </w:rPr>
            </w:pPr>
            <w:r>
              <w:rPr>
                <w:rFonts w:ascii="Times New Roman" w:hAnsi="Times New Roman" w:cs="Times New Roman"/>
                <w:sz w:val="20"/>
                <w:szCs w:val="20"/>
              </w:rPr>
              <w:t>Take corrective actions if necessary</w:t>
            </w:r>
          </w:p>
          <w:p w:rsidR="00B62A61" w:rsidRDefault="00C507FD" w:rsidP="00B62A61">
            <w:pPr>
              <w:pStyle w:val="ListParagraph"/>
              <w:numPr>
                <w:ilvl w:val="0"/>
                <w:numId w:val="14"/>
              </w:numPr>
              <w:rPr>
                <w:rFonts w:ascii="Times New Roman" w:hAnsi="Times New Roman" w:cs="Times New Roman"/>
                <w:sz w:val="20"/>
                <w:szCs w:val="20"/>
              </w:rPr>
            </w:pPr>
            <w:r>
              <w:rPr>
                <w:rFonts w:ascii="Times New Roman" w:hAnsi="Times New Roman" w:cs="Times New Roman"/>
                <w:sz w:val="20"/>
                <w:szCs w:val="20"/>
              </w:rPr>
              <w:t>Record verification activities on the ‘Prawn Processing Form’- signed and dated</w:t>
            </w:r>
          </w:p>
          <w:p w:rsidR="00B62A61" w:rsidRPr="00B62A61" w:rsidRDefault="00B62A61" w:rsidP="00B62A61">
            <w:pPr>
              <w:pStyle w:val="ListParagraph"/>
              <w:rPr>
                <w:rFonts w:ascii="Times New Roman" w:hAnsi="Times New Roman" w:cs="Times New Roman"/>
                <w:sz w:val="20"/>
                <w:szCs w:val="20"/>
              </w:rPr>
            </w:pPr>
          </w:p>
          <w:p w:rsidR="00B62A61" w:rsidRPr="00B62A61" w:rsidRDefault="00B62A61" w:rsidP="00B62A61">
            <w:pPr>
              <w:rPr>
                <w:rFonts w:ascii="Times New Roman" w:hAnsi="Times New Roman" w:cs="Times New Roman"/>
                <w:sz w:val="20"/>
                <w:szCs w:val="20"/>
              </w:rPr>
            </w:pPr>
            <w:r w:rsidRPr="00B62A61">
              <w:rPr>
                <w:rFonts w:ascii="Times New Roman" w:hAnsi="Times New Roman" w:cs="Times New Roman"/>
                <w:b/>
                <w:sz w:val="20"/>
                <w:szCs w:val="20"/>
                <w:u w:val="single"/>
              </w:rPr>
              <w:t>At least once per season</w:t>
            </w:r>
            <w:r w:rsidRPr="00B62A61">
              <w:rPr>
                <w:rFonts w:ascii="Times New Roman" w:hAnsi="Times New Roman" w:cs="Times New Roman"/>
                <w:sz w:val="20"/>
                <w:szCs w:val="20"/>
              </w:rPr>
              <w:t xml:space="preserve">- Have the prawns tested for </w:t>
            </w:r>
            <w:r w:rsidRPr="00B62A61">
              <w:rPr>
                <w:rFonts w:ascii="Times New Roman" w:hAnsi="Times New Roman" w:cs="Times New Roman"/>
                <w:sz w:val="20"/>
                <w:szCs w:val="20"/>
                <w:u w:val="single"/>
              </w:rPr>
              <w:t>Sulfur dioxide and sulfur trioxide (these tests verify that the control measure are effective)</w:t>
            </w:r>
          </w:p>
          <w:p w:rsidR="00B62A61" w:rsidRPr="00247754" w:rsidRDefault="00B62A61" w:rsidP="00B62A61">
            <w:pPr>
              <w:pStyle w:val="ListParagraph"/>
              <w:numPr>
                <w:ilvl w:val="1"/>
                <w:numId w:val="14"/>
              </w:numPr>
              <w:rPr>
                <w:rFonts w:ascii="Times New Roman" w:hAnsi="Times New Roman" w:cs="Times New Roman"/>
                <w:sz w:val="20"/>
                <w:szCs w:val="20"/>
              </w:rPr>
            </w:pPr>
            <w:r w:rsidRPr="00247754">
              <w:rPr>
                <w:rFonts w:ascii="Times New Roman" w:hAnsi="Times New Roman" w:cs="Times New Roman"/>
                <w:sz w:val="20"/>
                <w:szCs w:val="20"/>
              </w:rPr>
              <w:t xml:space="preserve">This can be </w:t>
            </w:r>
            <w:r w:rsidRPr="00CD22D3">
              <w:rPr>
                <w:rFonts w:ascii="Times New Roman" w:hAnsi="Times New Roman" w:cs="Times New Roman"/>
                <w:sz w:val="20"/>
                <w:szCs w:val="20"/>
                <w:u w:val="single"/>
              </w:rPr>
              <w:t>requested from the processor</w:t>
            </w:r>
            <w:r w:rsidRPr="00247754">
              <w:rPr>
                <w:rFonts w:ascii="Times New Roman" w:hAnsi="Times New Roman" w:cs="Times New Roman"/>
                <w:sz w:val="20"/>
                <w:szCs w:val="20"/>
              </w:rPr>
              <w:t xml:space="preserve"> if they have the prawns sampled </w:t>
            </w:r>
            <w:r w:rsidRPr="00247754">
              <w:rPr>
                <w:rFonts w:ascii="Times New Roman" w:hAnsi="Times New Roman" w:cs="Times New Roman"/>
                <w:sz w:val="20"/>
                <w:szCs w:val="20"/>
                <w:u w:val="single"/>
              </w:rPr>
              <w:t>or</w:t>
            </w:r>
          </w:p>
          <w:p w:rsidR="00B62A61" w:rsidRPr="002C2B6E" w:rsidRDefault="00B62A61" w:rsidP="00B62A61">
            <w:pPr>
              <w:pStyle w:val="ListParagraph"/>
              <w:numPr>
                <w:ilvl w:val="1"/>
                <w:numId w:val="14"/>
              </w:numPr>
              <w:rPr>
                <w:rFonts w:ascii="Times New Roman" w:hAnsi="Times New Roman" w:cs="Times New Roman"/>
                <w:sz w:val="20"/>
                <w:szCs w:val="20"/>
              </w:rPr>
            </w:pPr>
            <w:r w:rsidRPr="00247754">
              <w:rPr>
                <w:rFonts w:ascii="Times New Roman" w:hAnsi="Times New Roman" w:cs="Times New Roman"/>
                <w:sz w:val="20"/>
                <w:szCs w:val="20"/>
              </w:rPr>
              <w:t xml:space="preserve">Send a sample to a </w:t>
            </w:r>
            <w:r w:rsidRPr="00247754">
              <w:rPr>
                <w:rFonts w:ascii="Times New Roman" w:hAnsi="Times New Roman" w:cs="Times New Roman"/>
                <w:sz w:val="20"/>
                <w:szCs w:val="20"/>
                <w:shd w:val="clear" w:color="auto" w:fill="FFFFFF"/>
              </w:rPr>
              <w:t> </w:t>
            </w:r>
            <w:r>
              <w:rPr>
                <w:rFonts w:ascii="Times New Roman" w:hAnsi="Times New Roman" w:cs="Times New Roman"/>
                <w:sz w:val="20"/>
                <w:szCs w:val="20"/>
                <w:shd w:val="clear" w:color="auto" w:fill="FFFFFF"/>
              </w:rPr>
              <w:t>Laboratory with CALA accreditation (</w:t>
            </w:r>
            <w:r w:rsidRPr="00247754">
              <w:rPr>
                <w:rFonts w:ascii="Times New Roman" w:hAnsi="Times New Roman" w:cs="Times New Roman"/>
                <w:sz w:val="20"/>
                <w:szCs w:val="20"/>
                <w:shd w:val="clear" w:color="auto" w:fill="FFFFFF"/>
              </w:rPr>
              <w:t>Canadian Association for </w:t>
            </w:r>
            <w:r w:rsidRPr="00247754">
              <w:rPr>
                <w:rStyle w:val="Emphasis"/>
                <w:rFonts w:ascii="Times New Roman" w:hAnsi="Times New Roman" w:cs="Times New Roman"/>
                <w:b/>
                <w:bCs/>
                <w:i w:val="0"/>
                <w:iCs w:val="0"/>
                <w:sz w:val="20"/>
                <w:szCs w:val="20"/>
                <w:shd w:val="clear" w:color="auto" w:fill="FFFFFF"/>
              </w:rPr>
              <w:t>Laboratory</w:t>
            </w:r>
            <w:r w:rsidRPr="00247754">
              <w:rPr>
                <w:rFonts w:ascii="Times New Roman" w:hAnsi="Times New Roman" w:cs="Times New Roman"/>
                <w:sz w:val="20"/>
                <w:szCs w:val="20"/>
                <w:shd w:val="clear" w:color="auto" w:fill="FFFFFF"/>
              </w:rPr>
              <w:t xml:space="preserve"> Accreditation </w:t>
            </w:r>
            <w:proofErr w:type="spellStart"/>
            <w:r w:rsidRPr="00247754">
              <w:rPr>
                <w:rFonts w:ascii="Times New Roman" w:hAnsi="Times New Roman" w:cs="Times New Roman"/>
                <w:sz w:val="20"/>
                <w:szCs w:val="20"/>
                <w:shd w:val="clear" w:color="auto" w:fill="FFFFFF"/>
              </w:rPr>
              <w:t>Inc</w:t>
            </w:r>
            <w:proofErr w:type="spellEnd"/>
            <w:r>
              <w:rPr>
                <w:rFonts w:ascii="Times New Roman" w:hAnsi="Times New Roman" w:cs="Times New Roman"/>
                <w:sz w:val="20"/>
                <w:szCs w:val="20"/>
                <w:shd w:val="clear" w:color="auto" w:fill="FFFFFF"/>
              </w:rPr>
              <w:t>)</w:t>
            </w:r>
            <w:r w:rsidRPr="00247754">
              <w:rPr>
                <w:rFonts w:ascii="Times New Roman" w:hAnsi="Times New Roman" w:cs="Times New Roman"/>
                <w:sz w:val="20"/>
                <w:szCs w:val="20"/>
                <w:shd w:val="clear" w:color="auto" w:fill="FFFFFF"/>
              </w:rPr>
              <w:t xml:space="preserve"> or </w:t>
            </w:r>
            <w:r>
              <w:rPr>
                <w:rFonts w:ascii="Times New Roman" w:hAnsi="Times New Roman" w:cs="Times New Roman"/>
                <w:sz w:val="20"/>
                <w:szCs w:val="20"/>
                <w:shd w:val="clear" w:color="auto" w:fill="FFFFFF"/>
              </w:rPr>
              <w:t>SCC accreditation (</w:t>
            </w:r>
            <w:r w:rsidRPr="00247754">
              <w:rPr>
                <w:rFonts w:ascii="Times New Roman" w:hAnsi="Times New Roman" w:cs="Times New Roman"/>
                <w:sz w:val="20"/>
                <w:szCs w:val="20"/>
                <w:shd w:val="clear" w:color="auto" w:fill="FFFFFF"/>
              </w:rPr>
              <w:t>Standards Council of Canada</w:t>
            </w:r>
            <w:r>
              <w:rPr>
                <w:rFonts w:ascii="Times New Roman" w:hAnsi="Times New Roman" w:cs="Times New Roman"/>
                <w:sz w:val="20"/>
                <w:szCs w:val="20"/>
                <w:shd w:val="clear" w:color="auto" w:fill="FFFFFF"/>
              </w:rPr>
              <w:t>)</w:t>
            </w:r>
          </w:p>
          <w:p w:rsidR="00B62A61" w:rsidRPr="00AD2143" w:rsidRDefault="00B62A61" w:rsidP="00B62A61">
            <w:pPr>
              <w:pStyle w:val="ListParagraph"/>
              <w:numPr>
                <w:ilvl w:val="1"/>
                <w:numId w:val="14"/>
              </w:numPr>
              <w:spacing w:before="570" w:after="173"/>
              <w:outlineLvl w:val="0"/>
              <w:rPr>
                <w:rFonts w:ascii="Times New Roman" w:eastAsia="Times New Roman" w:hAnsi="Times New Roman" w:cs="Times New Roman"/>
                <w:bCs/>
                <w:color w:val="333333"/>
                <w:kern w:val="36"/>
                <w:sz w:val="20"/>
                <w:szCs w:val="20"/>
                <w:lang w:val="en-CA" w:eastAsia="en-CA"/>
              </w:rPr>
            </w:pPr>
            <w:r w:rsidRPr="00AD2143">
              <w:rPr>
                <w:rFonts w:ascii="Times New Roman" w:hAnsi="Times New Roman" w:cs="Times New Roman"/>
                <w:sz w:val="20"/>
                <w:szCs w:val="20"/>
                <w:shd w:val="clear" w:color="auto" w:fill="FFFFFF"/>
              </w:rPr>
              <w:t>Follow the CFIA procedures available on line- in a search engine, search the terms ‘ preventive controls food businesses sampling procedures’</w:t>
            </w:r>
          </w:p>
          <w:p w:rsidR="00B62A61" w:rsidRPr="00A13A1C" w:rsidRDefault="00B62A61" w:rsidP="00B62A61">
            <w:pPr>
              <w:pStyle w:val="ListParagraph"/>
              <w:numPr>
                <w:ilvl w:val="2"/>
                <w:numId w:val="14"/>
              </w:numPr>
              <w:spacing w:before="570" w:after="173"/>
              <w:outlineLvl w:val="0"/>
              <w:rPr>
                <w:rFonts w:ascii="Times New Roman" w:eastAsia="Times New Roman" w:hAnsi="Times New Roman" w:cs="Times New Roman"/>
                <w:bCs/>
                <w:kern w:val="36"/>
                <w:sz w:val="20"/>
                <w:szCs w:val="20"/>
                <w:lang w:val="en-CA" w:eastAsia="en-CA"/>
              </w:rPr>
            </w:pPr>
            <w:r w:rsidRPr="00A13A1C">
              <w:rPr>
                <w:rFonts w:ascii="Times New Roman" w:hAnsi="Times New Roman" w:cs="Times New Roman"/>
                <w:sz w:val="20"/>
                <w:szCs w:val="20"/>
                <w:shd w:val="clear" w:color="auto" w:fill="FFFFFF"/>
              </w:rPr>
              <w:t xml:space="preserve">Sulfur dioxide- indicates Sodium </w:t>
            </w:r>
            <w:proofErr w:type="spellStart"/>
            <w:r w:rsidRPr="00A13A1C">
              <w:rPr>
                <w:rFonts w:ascii="Times New Roman" w:hAnsi="Times New Roman" w:cs="Times New Roman"/>
                <w:sz w:val="20"/>
                <w:szCs w:val="20"/>
                <w:shd w:val="clear" w:color="auto" w:fill="FFFFFF"/>
              </w:rPr>
              <w:t>Metabisulfate</w:t>
            </w:r>
            <w:proofErr w:type="spellEnd"/>
            <w:r w:rsidRPr="00A13A1C">
              <w:rPr>
                <w:rFonts w:ascii="Times New Roman" w:hAnsi="Times New Roman" w:cs="Times New Roman"/>
                <w:sz w:val="20"/>
                <w:szCs w:val="20"/>
                <w:shd w:val="clear" w:color="auto" w:fill="FFFFFF"/>
              </w:rPr>
              <w:t xml:space="preserve"> residues in the edible portion of the uncooked product-  not to exceed 100 </w:t>
            </w:r>
            <w:proofErr w:type="spellStart"/>
            <w:r w:rsidRPr="00A13A1C">
              <w:rPr>
                <w:rFonts w:ascii="Times New Roman" w:hAnsi="Times New Roman" w:cs="Times New Roman"/>
                <w:sz w:val="20"/>
                <w:szCs w:val="20"/>
                <w:shd w:val="clear" w:color="auto" w:fill="FFFFFF"/>
              </w:rPr>
              <w:t>p.p.m</w:t>
            </w:r>
            <w:proofErr w:type="spellEnd"/>
            <w:r w:rsidRPr="00A13A1C">
              <w:rPr>
                <w:rFonts w:ascii="Times New Roman" w:hAnsi="Times New Roman" w:cs="Times New Roman"/>
                <w:sz w:val="20"/>
                <w:szCs w:val="20"/>
                <w:shd w:val="clear" w:color="auto" w:fill="FFFFFF"/>
              </w:rPr>
              <w:t>.</w:t>
            </w:r>
            <w:r w:rsidR="0092353F" w:rsidRPr="00A13A1C">
              <w:rPr>
                <w:rFonts w:ascii="Times New Roman" w:hAnsi="Times New Roman" w:cs="Times New Roman"/>
                <w:sz w:val="20"/>
                <w:szCs w:val="20"/>
                <w:shd w:val="clear" w:color="auto" w:fill="FFFFFF"/>
              </w:rPr>
              <w:t xml:space="preserve"> (Health Canada List of Permitted Preservatives)</w:t>
            </w:r>
          </w:p>
          <w:p w:rsidR="00B62A61" w:rsidRPr="007C7787" w:rsidRDefault="00B62A61" w:rsidP="00B62A61">
            <w:pPr>
              <w:pStyle w:val="ListParagraph"/>
              <w:numPr>
                <w:ilvl w:val="1"/>
                <w:numId w:val="14"/>
              </w:numPr>
              <w:rPr>
                <w:rFonts w:ascii="Times New Roman" w:hAnsi="Times New Roman" w:cs="Times New Roman"/>
                <w:sz w:val="20"/>
                <w:szCs w:val="20"/>
              </w:rPr>
            </w:pPr>
            <w:r>
              <w:rPr>
                <w:rFonts w:ascii="Times New Roman" w:hAnsi="Times New Roman" w:cs="Times New Roman"/>
                <w:sz w:val="20"/>
                <w:szCs w:val="20"/>
              </w:rPr>
              <w:t>Keep the results on file</w:t>
            </w:r>
          </w:p>
          <w:p w:rsidR="00C507FD" w:rsidRPr="00C507FD" w:rsidRDefault="00C507FD" w:rsidP="00C507FD">
            <w:pPr>
              <w:pStyle w:val="ListParagraph"/>
              <w:rPr>
                <w:rFonts w:ascii="Times New Roman" w:hAnsi="Times New Roman" w:cs="Times New Roman"/>
                <w:sz w:val="20"/>
                <w:szCs w:val="20"/>
              </w:rPr>
            </w:pPr>
          </w:p>
        </w:tc>
      </w:tr>
    </w:tbl>
    <w:p w:rsidR="00160C00" w:rsidRDefault="00160C00" w:rsidP="00F22B8A"/>
    <w:p w:rsidR="00B45461" w:rsidRDefault="00B45461" w:rsidP="00F22B8A"/>
    <w:p w:rsidR="00B45461" w:rsidRDefault="00B45461" w:rsidP="00F22B8A"/>
    <w:p w:rsidR="00B45461" w:rsidRDefault="00B45461" w:rsidP="00F22B8A"/>
    <w:p w:rsidR="00B45461" w:rsidRDefault="00B45461" w:rsidP="00F22B8A"/>
    <w:p w:rsidR="00B45461" w:rsidRDefault="00B45461" w:rsidP="00F22B8A"/>
    <w:p w:rsidR="00B45461" w:rsidRDefault="00B45461" w:rsidP="00F22B8A"/>
    <w:p w:rsidR="00B45461" w:rsidRDefault="00B45461" w:rsidP="00F22B8A"/>
    <w:p w:rsidR="00B45461" w:rsidRDefault="00B45461" w:rsidP="00F22B8A"/>
    <w:p w:rsidR="00B45461" w:rsidRDefault="00B45461" w:rsidP="00F22B8A">
      <w:r>
        <w:t>Copy of ‘letter of no objection’ for accepted ‘Pacific Blends’ Shrimp Preservatives.  If you have different formulations- keep a copy on file.</w:t>
      </w:r>
    </w:p>
    <w:p w:rsidR="00B45461" w:rsidRDefault="00B45461" w:rsidP="00F22B8A">
      <w:r>
        <w:rPr>
          <w:noProof/>
          <w:lang w:val="en-CA" w:eastAsia="en-CA"/>
        </w:rPr>
        <w:drawing>
          <wp:inline distT="0" distB="0" distL="0" distR="0" wp14:anchorId="15B6EF4E" wp14:editId="7C9DE8F1">
            <wp:extent cx="6326257" cy="6190938"/>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2989" t="10718" r="63430" b="7557"/>
                    <a:stretch/>
                  </pic:blipFill>
                  <pic:spPr bwMode="auto">
                    <a:xfrm>
                      <a:off x="0" y="0"/>
                      <a:ext cx="6326257" cy="6190938"/>
                    </a:xfrm>
                    <a:prstGeom prst="rect">
                      <a:avLst/>
                    </a:prstGeom>
                    <a:ln>
                      <a:noFill/>
                    </a:ln>
                    <a:extLst>
                      <a:ext uri="{53640926-AAD7-44D8-BBD7-CCE9431645EC}">
                        <a14:shadowObscured xmlns:a14="http://schemas.microsoft.com/office/drawing/2010/main"/>
                      </a:ext>
                    </a:extLst>
                  </pic:spPr>
                </pic:pic>
              </a:graphicData>
            </a:graphic>
          </wp:inline>
        </w:drawing>
      </w:r>
    </w:p>
    <w:sectPr w:rsidR="00B45461" w:rsidSect="00E341C2">
      <w:type w:val="continuous"/>
      <w:pgSz w:w="12240" w:h="15840"/>
      <w:pgMar w:top="900" w:right="1440" w:bottom="135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22DC" w:rsidRDefault="009322DC" w:rsidP="00E341C2">
      <w:pPr>
        <w:spacing w:after="0" w:line="240" w:lineRule="auto"/>
      </w:pPr>
      <w:r>
        <w:separator/>
      </w:r>
    </w:p>
  </w:endnote>
  <w:endnote w:type="continuationSeparator" w:id="0">
    <w:p w:rsidR="009322DC" w:rsidRDefault="009322DC" w:rsidP="00E341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6432" w:rsidRDefault="00F2643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2DC" w:rsidRDefault="009322DC" w:rsidP="00FF4CE6">
    <w:pPr>
      <w:pStyle w:val="Header"/>
    </w:pPr>
  </w:p>
  <w:p w:rsidR="009322DC" w:rsidRDefault="009322DC" w:rsidP="00FF4CE6">
    <w:pPr>
      <w:pStyle w:val="Footer"/>
      <w:jc w:val="center"/>
    </w:pPr>
    <w:r>
      <w:t xml:space="preserve">Revision 0- Date: </w:t>
    </w:r>
    <w:r w:rsidR="00DE6964">
      <w:t>Oct 18, 2019</w:t>
    </w:r>
    <w:r w:rsidR="002271B4">
      <w:tab/>
    </w:r>
    <w:r w:rsidR="002271B4">
      <w:tab/>
      <w:t>E1</w:t>
    </w:r>
    <w:r>
      <w:t>.1</w:t>
    </w:r>
    <w:r w:rsidR="002271B4">
      <w:t>b</w:t>
    </w:r>
    <w:r>
      <w:t xml:space="preserve"> -</w:t>
    </w:r>
    <w:sdt>
      <w:sdtPr>
        <w:id w:val="-1433970123"/>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3171E8">
          <w:rPr>
            <w:noProof/>
          </w:rPr>
          <w:t>1</w:t>
        </w:r>
        <w:r>
          <w:rPr>
            <w:noProof/>
          </w:rPr>
          <w:fldChar w:fldCharType="end"/>
        </w:r>
      </w:sdtContent>
    </w:sdt>
  </w:p>
  <w:p w:rsidR="009322DC" w:rsidRDefault="009322D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6432" w:rsidRDefault="00F264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22DC" w:rsidRDefault="009322DC" w:rsidP="00E341C2">
      <w:pPr>
        <w:spacing w:after="0" w:line="240" w:lineRule="auto"/>
      </w:pPr>
      <w:r>
        <w:separator/>
      </w:r>
    </w:p>
  </w:footnote>
  <w:footnote w:type="continuationSeparator" w:id="0">
    <w:p w:rsidR="009322DC" w:rsidRDefault="009322DC" w:rsidP="00E341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6432" w:rsidRDefault="00F2643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2DC" w:rsidRPr="00F26432" w:rsidRDefault="009322DC" w:rsidP="002152D3">
    <w:pPr>
      <w:pStyle w:val="Header"/>
      <w:rPr>
        <w:b/>
        <w:sz w:val="24"/>
      </w:rPr>
    </w:pPr>
    <w: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0.05pt;height:17.1pt" o:ole="">
          <v:imagedata r:id="rId1" o:title=""/>
        </v:shape>
        <w:control r:id="rId2" w:name="14" w:shapeid="_x0000_i1031"/>
      </w:object>
    </w:r>
    <w:r w:rsidR="00F26432">
      <w:rPr>
        <w:b/>
        <w:sz w:val="24"/>
      </w:rPr>
      <w:t>Company Name</w:t>
    </w:r>
    <w:proofErr w:type="gramStart"/>
    <w:r w:rsidR="00F26432">
      <w:rPr>
        <w:b/>
        <w:sz w:val="24"/>
      </w:rPr>
      <w:t>:_</w:t>
    </w:r>
    <w:proofErr w:type="gramEnd"/>
    <w:r w:rsidR="00F26432">
      <w:rPr>
        <w:b/>
        <w:sz w:val="24"/>
      </w:rPr>
      <w:t>_____________________</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6432" w:rsidRDefault="00F2643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77F8D"/>
    <w:multiLevelType w:val="hybridMultilevel"/>
    <w:tmpl w:val="2190E55A"/>
    <w:lvl w:ilvl="0" w:tplc="04090019">
      <w:start w:val="1"/>
      <w:numFmt w:val="lowerLetter"/>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077C4DC2"/>
    <w:multiLevelType w:val="hybridMultilevel"/>
    <w:tmpl w:val="B5983B9A"/>
    <w:lvl w:ilvl="0" w:tplc="04090019">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nsid w:val="110C3275"/>
    <w:multiLevelType w:val="hybridMultilevel"/>
    <w:tmpl w:val="90327BBC"/>
    <w:lvl w:ilvl="0" w:tplc="5E100C2A">
      <w:start w:val="1"/>
      <w:numFmt w:val="lowerLetter"/>
      <w:lvlText w:val="%1."/>
      <w:lvlJc w:val="left"/>
      <w:pPr>
        <w:ind w:left="720" w:hanging="360"/>
      </w:pPr>
      <w:rPr>
        <w:rFonts w:hint="default"/>
        <w:b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nsid w:val="12A57A51"/>
    <w:multiLevelType w:val="hybridMultilevel"/>
    <w:tmpl w:val="7B9462DC"/>
    <w:lvl w:ilvl="0" w:tplc="04090019">
      <w:start w:val="1"/>
      <w:numFmt w:val="lowerLetter"/>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nsid w:val="1B530061"/>
    <w:multiLevelType w:val="hybridMultilevel"/>
    <w:tmpl w:val="622456C8"/>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22C6398A"/>
    <w:multiLevelType w:val="hybridMultilevel"/>
    <w:tmpl w:val="2F2401D8"/>
    <w:lvl w:ilvl="0" w:tplc="04090019">
      <w:start w:val="1"/>
      <w:numFmt w:val="lowerLetter"/>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31C229D7"/>
    <w:multiLevelType w:val="multilevel"/>
    <w:tmpl w:val="CAA227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1F54E22"/>
    <w:multiLevelType w:val="hybridMultilevel"/>
    <w:tmpl w:val="D52C8610"/>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nsid w:val="374F01DB"/>
    <w:multiLevelType w:val="hybridMultilevel"/>
    <w:tmpl w:val="423C539A"/>
    <w:lvl w:ilvl="0" w:tplc="04090019">
      <w:start w:val="1"/>
      <w:numFmt w:val="lowerLetter"/>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nsid w:val="47792AAD"/>
    <w:multiLevelType w:val="hybridMultilevel"/>
    <w:tmpl w:val="E1CE1EE6"/>
    <w:lvl w:ilvl="0" w:tplc="04090019">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nsid w:val="55E16016"/>
    <w:multiLevelType w:val="hybridMultilevel"/>
    <w:tmpl w:val="90327BBC"/>
    <w:lvl w:ilvl="0" w:tplc="5E100C2A">
      <w:start w:val="1"/>
      <w:numFmt w:val="lowerLetter"/>
      <w:lvlText w:val="%1."/>
      <w:lvlJc w:val="left"/>
      <w:pPr>
        <w:ind w:left="720" w:hanging="360"/>
      </w:pPr>
      <w:rPr>
        <w:rFonts w:hint="default"/>
        <w:b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nsid w:val="5F2026B9"/>
    <w:multiLevelType w:val="hybridMultilevel"/>
    <w:tmpl w:val="D52C8610"/>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63AF03CD"/>
    <w:multiLevelType w:val="hybridMultilevel"/>
    <w:tmpl w:val="F58CB9C0"/>
    <w:lvl w:ilvl="0" w:tplc="04090019">
      <w:start w:val="1"/>
      <w:numFmt w:val="lowerLetter"/>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nsid w:val="6A1A3323"/>
    <w:multiLevelType w:val="hybridMultilevel"/>
    <w:tmpl w:val="D52C8610"/>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nsid w:val="766D0F1D"/>
    <w:multiLevelType w:val="hybridMultilevel"/>
    <w:tmpl w:val="D52C8610"/>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nsid w:val="79CF4DA4"/>
    <w:multiLevelType w:val="hybridMultilevel"/>
    <w:tmpl w:val="90327BBC"/>
    <w:lvl w:ilvl="0" w:tplc="5E100C2A">
      <w:start w:val="1"/>
      <w:numFmt w:val="lowerLetter"/>
      <w:lvlText w:val="%1."/>
      <w:lvlJc w:val="left"/>
      <w:pPr>
        <w:ind w:left="720" w:hanging="360"/>
      </w:pPr>
      <w:rPr>
        <w:rFonts w:hint="default"/>
        <w:b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nsid w:val="79EC1F23"/>
    <w:multiLevelType w:val="hybridMultilevel"/>
    <w:tmpl w:val="29B0AE7E"/>
    <w:lvl w:ilvl="0" w:tplc="04090019">
      <w:start w:val="1"/>
      <w:numFmt w:val="lowerLetter"/>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5"/>
  </w:num>
  <w:num w:numId="3">
    <w:abstractNumId w:val="2"/>
  </w:num>
  <w:num w:numId="4">
    <w:abstractNumId w:val="3"/>
  </w:num>
  <w:num w:numId="5">
    <w:abstractNumId w:val="0"/>
  </w:num>
  <w:num w:numId="6">
    <w:abstractNumId w:val="7"/>
  </w:num>
  <w:num w:numId="7">
    <w:abstractNumId w:val="14"/>
  </w:num>
  <w:num w:numId="8">
    <w:abstractNumId w:val="13"/>
  </w:num>
  <w:num w:numId="9">
    <w:abstractNumId w:val="4"/>
  </w:num>
  <w:num w:numId="10">
    <w:abstractNumId w:val="6"/>
  </w:num>
  <w:num w:numId="11">
    <w:abstractNumId w:val="11"/>
  </w:num>
  <w:num w:numId="12">
    <w:abstractNumId w:val="12"/>
  </w:num>
  <w:num w:numId="13">
    <w:abstractNumId w:val="16"/>
  </w:num>
  <w:num w:numId="14">
    <w:abstractNumId w:val="8"/>
  </w:num>
  <w:num w:numId="15">
    <w:abstractNumId w:val="9"/>
  </w:num>
  <w:num w:numId="16">
    <w:abstractNumId w:val="10"/>
  </w:num>
  <w:num w:numId="17">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7"/>
  <w:proofState w:spelling="clean" w:grammar="clean"/>
  <w:defaultTabStop w:val="720"/>
  <w:characterSpacingControl w:val="doNotCompress"/>
  <w:hdrShapeDefaults>
    <o:shapedefaults v:ext="edit" spidmax="6144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3E32"/>
    <w:rsid w:val="0000597F"/>
    <w:rsid w:val="00012DC5"/>
    <w:rsid w:val="000159AE"/>
    <w:rsid w:val="00040BE4"/>
    <w:rsid w:val="00060465"/>
    <w:rsid w:val="000917C5"/>
    <w:rsid w:val="00091DBE"/>
    <w:rsid w:val="000A1AAA"/>
    <w:rsid w:val="000A2334"/>
    <w:rsid w:val="000C52AA"/>
    <w:rsid w:val="000C7763"/>
    <w:rsid w:val="000D669E"/>
    <w:rsid w:val="000E3E32"/>
    <w:rsid w:val="000E5E0D"/>
    <w:rsid w:val="000F1C9D"/>
    <w:rsid w:val="000F2BF4"/>
    <w:rsid w:val="000F6A9E"/>
    <w:rsid w:val="0010051E"/>
    <w:rsid w:val="00100A5A"/>
    <w:rsid w:val="00112A4E"/>
    <w:rsid w:val="001235A9"/>
    <w:rsid w:val="00136561"/>
    <w:rsid w:val="00143670"/>
    <w:rsid w:val="00147B17"/>
    <w:rsid w:val="001509B5"/>
    <w:rsid w:val="00151C9E"/>
    <w:rsid w:val="00160C00"/>
    <w:rsid w:val="00167F16"/>
    <w:rsid w:val="0017029C"/>
    <w:rsid w:val="001753DC"/>
    <w:rsid w:val="00186842"/>
    <w:rsid w:val="001951BD"/>
    <w:rsid w:val="00196176"/>
    <w:rsid w:val="0019648E"/>
    <w:rsid w:val="001E2516"/>
    <w:rsid w:val="001E6B17"/>
    <w:rsid w:val="001F4495"/>
    <w:rsid w:val="001F599B"/>
    <w:rsid w:val="002053F2"/>
    <w:rsid w:val="002152D3"/>
    <w:rsid w:val="00221C3D"/>
    <w:rsid w:val="00221D40"/>
    <w:rsid w:val="002271B4"/>
    <w:rsid w:val="002407B5"/>
    <w:rsid w:val="00247754"/>
    <w:rsid w:val="00254E23"/>
    <w:rsid w:val="00267AAF"/>
    <w:rsid w:val="00270094"/>
    <w:rsid w:val="00285C9D"/>
    <w:rsid w:val="002959C1"/>
    <w:rsid w:val="002A1F77"/>
    <w:rsid w:val="002B3BDC"/>
    <w:rsid w:val="002C2380"/>
    <w:rsid w:val="002C4F1F"/>
    <w:rsid w:val="002C5C7F"/>
    <w:rsid w:val="002D7F6D"/>
    <w:rsid w:val="002E03BC"/>
    <w:rsid w:val="00303FF6"/>
    <w:rsid w:val="0031463F"/>
    <w:rsid w:val="003171E8"/>
    <w:rsid w:val="00333E64"/>
    <w:rsid w:val="003343B3"/>
    <w:rsid w:val="0034005D"/>
    <w:rsid w:val="00340A7D"/>
    <w:rsid w:val="00346E50"/>
    <w:rsid w:val="0035269C"/>
    <w:rsid w:val="00354727"/>
    <w:rsid w:val="00354B70"/>
    <w:rsid w:val="00362787"/>
    <w:rsid w:val="00362858"/>
    <w:rsid w:val="00374757"/>
    <w:rsid w:val="003810FE"/>
    <w:rsid w:val="00394182"/>
    <w:rsid w:val="0039435E"/>
    <w:rsid w:val="003A512D"/>
    <w:rsid w:val="003B1F94"/>
    <w:rsid w:val="003B3F8B"/>
    <w:rsid w:val="003D385C"/>
    <w:rsid w:val="003E4889"/>
    <w:rsid w:val="003F3C18"/>
    <w:rsid w:val="003F43F8"/>
    <w:rsid w:val="00402422"/>
    <w:rsid w:val="00427685"/>
    <w:rsid w:val="00434871"/>
    <w:rsid w:val="00443397"/>
    <w:rsid w:val="00450E1A"/>
    <w:rsid w:val="00461219"/>
    <w:rsid w:val="00461785"/>
    <w:rsid w:val="004622F0"/>
    <w:rsid w:val="00471650"/>
    <w:rsid w:val="0047171E"/>
    <w:rsid w:val="0048058D"/>
    <w:rsid w:val="004817D0"/>
    <w:rsid w:val="00484AA4"/>
    <w:rsid w:val="00492833"/>
    <w:rsid w:val="004B1335"/>
    <w:rsid w:val="004B3BBC"/>
    <w:rsid w:val="004C5D74"/>
    <w:rsid w:val="004E7CCD"/>
    <w:rsid w:val="005028C3"/>
    <w:rsid w:val="005072A1"/>
    <w:rsid w:val="00511A33"/>
    <w:rsid w:val="005135CB"/>
    <w:rsid w:val="0053111B"/>
    <w:rsid w:val="00537371"/>
    <w:rsid w:val="005416F5"/>
    <w:rsid w:val="00554BEE"/>
    <w:rsid w:val="00563480"/>
    <w:rsid w:val="0057573C"/>
    <w:rsid w:val="00581627"/>
    <w:rsid w:val="00583F2C"/>
    <w:rsid w:val="00590A98"/>
    <w:rsid w:val="00595CDB"/>
    <w:rsid w:val="005C29E0"/>
    <w:rsid w:val="005D3120"/>
    <w:rsid w:val="005E1FF5"/>
    <w:rsid w:val="005F4882"/>
    <w:rsid w:val="005F6480"/>
    <w:rsid w:val="006112F3"/>
    <w:rsid w:val="00617791"/>
    <w:rsid w:val="00621201"/>
    <w:rsid w:val="00624BD4"/>
    <w:rsid w:val="00626031"/>
    <w:rsid w:val="00637E3E"/>
    <w:rsid w:val="0065512C"/>
    <w:rsid w:val="00663143"/>
    <w:rsid w:val="006674EE"/>
    <w:rsid w:val="006751B9"/>
    <w:rsid w:val="00675C8F"/>
    <w:rsid w:val="006864A5"/>
    <w:rsid w:val="0068697C"/>
    <w:rsid w:val="00694EB4"/>
    <w:rsid w:val="006A14C1"/>
    <w:rsid w:val="006A510B"/>
    <w:rsid w:val="006B0F51"/>
    <w:rsid w:val="006B29A6"/>
    <w:rsid w:val="006B4A98"/>
    <w:rsid w:val="006B5400"/>
    <w:rsid w:val="006C06FD"/>
    <w:rsid w:val="006D2E2B"/>
    <w:rsid w:val="006E0749"/>
    <w:rsid w:val="006F57DC"/>
    <w:rsid w:val="0070647A"/>
    <w:rsid w:val="00713159"/>
    <w:rsid w:val="007214D2"/>
    <w:rsid w:val="00724ACD"/>
    <w:rsid w:val="0072516F"/>
    <w:rsid w:val="00725768"/>
    <w:rsid w:val="00725D40"/>
    <w:rsid w:val="00745D6E"/>
    <w:rsid w:val="00747613"/>
    <w:rsid w:val="00762A26"/>
    <w:rsid w:val="00764939"/>
    <w:rsid w:val="00792E27"/>
    <w:rsid w:val="00794606"/>
    <w:rsid w:val="007B1929"/>
    <w:rsid w:val="007B301F"/>
    <w:rsid w:val="007B768E"/>
    <w:rsid w:val="007C6F18"/>
    <w:rsid w:val="007C7787"/>
    <w:rsid w:val="007D3CEF"/>
    <w:rsid w:val="007D7B19"/>
    <w:rsid w:val="007F2936"/>
    <w:rsid w:val="0081189E"/>
    <w:rsid w:val="008203F7"/>
    <w:rsid w:val="00823A1D"/>
    <w:rsid w:val="0083433C"/>
    <w:rsid w:val="00840129"/>
    <w:rsid w:val="008515C6"/>
    <w:rsid w:val="00862E6C"/>
    <w:rsid w:val="00863064"/>
    <w:rsid w:val="00870BB0"/>
    <w:rsid w:val="0087614D"/>
    <w:rsid w:val="00891AA8"/>
    <w:rsid w:val="008950DD"/>
    <w:rsid w:val="00896A23"/>
    <w:rsid w:val="008C7975"/>
    <w:rsid w:val="008F0305"/>
    <w:rsid w:val="008F767C"/>
    <w:rsid w:val="00906E4E"/>
    <w:rsid w:val="00910AEF"/>
    <w:rsid w:val="0091192F"/>
    <w:rsid w:val="009164CB"/>
    <w:rsid w:val="0092353F"/>
    <w:rsid w:val="00926CBF"/>
    <w:rsid w:val="009322DC"/>
    <w:rsid w:val="00935E99"/>
    <w:rsid w:val="00936B85"/>
    <w:rsid w:val="00943773"/>
    <w:rsid w:val="00953888"/>
    <w:rsid w:val="00956075"/>
    <w:rsid w:val="00964C80"/>
    <w:rsid w:val="00970969"/>
    <w:rsid w:val="00971ACF"/>
    <w:rsid w:val="00971D93"/>
    <w:rsid w:val="009751DF"/>
    <w:rsid w:val="00980604"/>
    <w:rsid w:val="00994BB7"/>
    <w:rsid w:val="009A20B7"/>
    <w:rsid w:val="009A248A"/>
    <w:rsid w:val="009A76B3"/>
    <w:rsid w:val="009C48D3"/>
    <w:rsid w:val="009E0973"/>
    <w:rsid w:val="009E31C7"/>
    <w:rsid w:val="009F4CEA"/>
    <w:rsid w:val="00A07351"/>
    <w:rsid w:val="00A137E8"/>
    <w:rsid w:val="00A13A1C"/>
    <w:rsid w:val="00A21DA9"/>
    <w:rsid w:val="00A24153"/>
    <w:rsid w:val="00A24DB0"/>
    <w:rsid w:val="00A37400"/>
    <w:rsid w:val="00A42ABD"/>
    <w:rsid w:val="00A5177C"/>
    <w:rsid w:val="00A6241C"/>
    <w:rsid w:val="00A6745C"/>
    <w:rsid w:val="00A73C33"/>
    <w:rsid w:val="00A74975"/>
    <w:rsid w:val="00A85C5F"/>
    <w:rsid w:val="00A90ADD"/>
    <w:rsid w:val="00A93C4C"/>
    <w:rsid w:val="00AB4036"/>
    <w:rsid w:val="00AB75F6"/>
    <w:rsid w:val="00AC7524"/>
    <w:rsid w:val="00AD3E8C"/>
    <w:rsid w:val="00AD7413"/>
    <w:rsid w:val="00AD7ABE"/>
    <w:rsid w:val="00AE54F4"/>
    <w:rsid w:val="00AE5FF1"/>
    <w:rsid w:val="00B16B41"/>
    <w:rsid w:val="00B2520D"/>
    <w:rsid w:val="00B40EEF"/>
    <w:rsid w:val="00B44C9C"/>
    <w:rsid w:val="00B45461"/>
    <w:rsid w:val="00B50FF9"/>
    <w:rsid w:val="00B54E49"/>
    <w:rsid w:val="00B62A61"/>
    <w:rsid w:val="00B64C5F"/>
    <w:rsid w:val="00B6581F"/>
    <w:rsid w:val="00B66A21"/>
    <w:rsid w:val="00B759D6"/>
    <w:rsid w:val="00B8249F"/>
    <w:rsid w:val="00B90629"/>
    <w:rsid w:val="00BA2233"/>
    <w:rsid w:val="00BB3603"/>
    <w:rsid w:val="00BB562F"/>
    <w:rsid w:val="00BB6A67"/>
    <w:rsid w:val="00BE16ED"/>
    <w:rsid w:val="00C053B4"/>
    <w:rsid w:val="00C25964"/>
    <w:rsid w:val="00C36963"/>
    <w:rsid w:val="00C50026"/>
    <w:rsid w:val="00C507FD"/>
    <w:rsid w:val="00C5792F"/>
    <w:rsid w:val="00C6723A"/>
    <w:rsid w:val="00C82D6E"/>
    <w:rsid w:val="00CA189F"/>
    <w:rsid w:val="00CA4D03"/>
    <w:rsid w:val="00CA5105"/>
    <w:rsid w:val="00CB2194"/>
    <w:rsid w:val="00CD22D3"/>
    <w:rsid w:val="00CD2B1E"/>
    <w:rsid w:val="00CE1AD7"/>
    <w:rsid w:val="00CF3628"/>
    <w:rsid w:val="00CF38E2"/>
    <w:rsid w:val="00CF42FE"/>
    <w:rsid w:val="00CF64EF"/>
    <w:rsid w:val="00D15E7E"/>
    <w:rsid w:val="00D35B80"/>
    <w:rsid w:val="00D426CC"/>
    <w:rsid w:val="00D44ADD"/>
    <w:rsid w:val="00D6723A"/>
    <w:rsid w:val="00D74170"/>
    <w:rsid w:val="00D75447"/>
    <w:rsid w:val="00D767DA"/>
    <w:rsid w:val="00D80126"/>
    <w:rsid w:val="00D8306C"/>
    <w:rsid w:val="00D845B0"/>
    <w:rsid w:val="00D971A7"/>
    <w:rsid w:val="00DA62A0"/>
    <w:rsid w:val="00DC593F"/>
    <w:rsid w:val="00DE6964"/>
    <w:rsid w:val="00E01A75"/>
    <w:rsid w:val="00E079CF"/>
    <w:rsid w:val="00E07E27"/>
    <w:rsid w:val="00E24B21"/>
    <w:rsid w:val="00E341C2"/>
    <w:rsid w:val="00E46A30"/>
    <w:rsid w:val="00E52D36"/>
    <w:rsid w:val="00E5785C"/>
    <w:rsid w:val="00E609B4"/>
    <w:rsid w:val="00E64AE2"/>
    <w:rsid w:val="00E65733"/>
    <w:rsid w:val="00E65E1C"/>
    <w:rsid w:val="00E665D8"/>
    <w:rsid w:val="00E90181"/>
    <w:rsid w:val="00E9067C"/>
    <w:rsid w:val="00EA0A8F"/>
    <w:rsid w:val="00EA346B"/>
    <w:rsid w:val="00EA7762"/>
    <w:rsid w:val="00EB62DB"/>
    <w:rsid w:val="00EC095C"/>
    <w:rsid w:val="00ED49BF"/>
    <w:rsid w:val="00ED6C2F"/>
    <w:rsid w:val="00EE0AE7"/>
    <w:rsid w:val="00EF522A"/>
    <w:rsid w:val="00EF714A"/>
    <w:rsid w:val="00F0521C"/>
    <w:rsid w:val="00F07DE2"/>
    <w:rsid w:val="00F10911"/>
    <w:rsid w:val="00F1521F"/>
    <w:rsid w:val="00F20450"/>
    <w:rsid w:val="00F22B8A"/>
    <w:rsid w:val="00F241FD"/>
    <w:rsid w:val="00F24A4D"/>
    <w:rsid w:val="00F26432"/>
    <w:rsid w:val="00F37DBF"/>
    <w:rsid w:val="00F6132E"/>
    <w:rsid w:val="00F962B0"/>
    <w:rsid w:val="00FB2711"/>
    <w:rsid w:val="00FB70FB"/>
    <w:rsid w:val="00FE47EE"/>
    <w:rsid w:val="00FF4C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472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C09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73C33"/>
    <w:rPr>
      <w:color w:val="0563C1" w:themeColor="hyperlink"/>
      <w:u w:val="single"/>
    </w:rPr>
  </w:style>
  <w:style w:type="paragraph" w:styleId="ListParagraph">
    <w:name w:val="List Paragraph"/>
    <w:basedOn w:val="Normal"/>
    <w:uiPriority w:val="34"/>
    <w:qFormat/>
    <w:rsid w:val="002407B5"/>
    <w:pPr>
      <w:ind w:left="720"/>
      <w:contextualSpacing/>
    </w:pPr>
  </w:style>
  <w:style w:type="paragraph" w:styleId="BalloonText">
    <w:name w:val="Balloon Text"/>
    <w:basedOn w:val="Normal"/>
    <w:link w:val="BalloonTextChar"/>
    <w:uiPriority w:val="99"/>
    <w:semiHidden/>
    <w:unhideWhenUsed/>
    <w:rsid w:val="00ED49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D49BF"/>
    <w:rPr>
      <w:rFonts w:ascii="Segoe UI" w:hAnsi="Segoe UI" w:cs="Segoe UI"/>
      <w:sz w:val="18"/>
      <w:szCs w:val="18"/>
    </w:rPr>
  </w:style>
  <w:style w:type="paragraph" w:styleId="Header">
    <w:name w:val="header"/>
    <w:basedOn w:val="Normal"/>
    <w:link w:val="HeaderChar"/>
    <w:uiPriority w:val="99"/>
    <w:unhideWhenUsed/>
    <w:rsid w:val="00E341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41C2"/>
  </w:style>
  <w:style w:type="paragraph" w:styleId="Footer">
    <w:name w:val="footer"/>
    <w:basedOn w:val="Normal"/>
    <w:link w:val="FooterChar"/>
    <w:uiPriority w:val="99"/>
    <w:unhideWhenUsed/>
    <w:rsid w:val="00E341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41C2"/>
  </w:style>
  <w:style w:type="paragraph" w:styleId="NormalWeb">
    <w:name w:val="Normal (Web)"/>
    <w:basedOn w:val="Normal"/>
    <w:uiPriority w:val="99"/>
    <w:unhideWhenUsed/>
    <w:rsid w:val="0017029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7029C"/>
    <w:rPr>
      <w:b/>
      <w:bCs/>
    </w:rPr>
  </w:style>
  <w:style w:type="character" w:styleId="Emphasis">
    <w:name w:val="Emphasis"/>
    <w:basedOn w:val="DefaultParagraphFont"/>
    <w:uiPriority w:val="20"/>
    <w:qFormat/>
    <w:rsid w:val="00617791"/>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472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C09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73C33"/>
    <w:rPr>
      <w:color w:val="0563C1" w:themeColor="hyperlink"/>
      <w:u w:val="single"/>
    </w:rPr>
  </w:style>
  <w:style w:type="paragraph" w:styleId="ListParagraph">
    <w:name w:val="List Paragraph"/>
    <w:basedOn w:val="Normal"/>
    <w:uiPriority w:val="34"/>
    <w:qFormat/>
    <w:rsid w:val="002407B5"/>
    <w:pPr>
      <w:ind w:left="720"/>
      <w:contextualSpacing/>
    </w:pPr>
  </w:style>
  <w:style w:type="paragraph" w:styleId="BalloonText">
    <w:name w:val="Balloon Text"/>
    <w:basedOn w:val="Normal"/>
    <w:link w:val="BalloonTextChar"/>
    <w:uiPriority w:val="99"/>
    <w:semiHidden/>
    <w:unhideWhenUsed/>
    <w:rsid w:val="00ED49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D49BF"/>
    <w:rPr>
      <w:rFonts w:ascii="Segoe UI" w:hAnsi="Segoe UI" w:cs="Segoe UI"/>
      <w:sz w:val="18"/>
      <w:szCs w:val="18"/>
    </w:rPr>
  </w:style>
  <w:style w:type="paragraph" w:styleId="Header">
    <w:name w:val="header"/>
    <w:basedOn w:val="Normal"/>
    <w:link w:val="HeaderChar"/>
    <w:uiPriority w:val="99"/>
    <w:unhideWhenUsed/>
    <w:rsid w:val="00E341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41C2"/>
  </w:style>
  <w:style w:type="paragraph" w:styleId="Footer">
    <w:name w:val="footer"/>
    <w:basedOn w:val="Normal"/>
    <w:link w:val="FooterChar"/>
    <w:uiPriority w:val="99"/>
    <w:unhideWhenUsed/>
    <w:rsid w:val="00E341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41C2"/>
  </w:style>
  <w:style w:type="paragraph" w:styleId="NormalWeb">
    <w:name w:val="Normal (Web)"/>
    <w:basedOn w:val="Normal"/>
    <w:uiPriority w:val="99"/>
    <w:unhideWhenUsed/>
    <w:rsid w:val="0017029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7029C"/>
    <w:rPr>
      <w:b/>
      <w:bCs/>
    </w:rPr>
  </w:style>
  <w:style w:type="character" w:styleId="Emphasis">
    <w:name w:val="Emphasis"/>
    <w:basedOn w:val="DefaultParagraphFont"/>
    <w:uiPriority w:val="20"/>
    <w:qFormat/>
    <w:rsid w:val="0061779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1182088">
      <w:bodyDiv w:val="1"/>
      <w:marLeft w:val="0"/>
      <w:marRight w:val="0"/>
      <w:marTop w:val="0"/>
      <w:marBottom w:val="0"/>
      <w:divBdr>
        <w:top w:val="none" w:sz="0" w:space="0" w:color="auto"/>
        <w:left w:val="none" w:sz="0" w:space="0" w:color="auto"/>
        <w:bottom w:val="none" w:sz="0" w:space="0" w:color="auto"/>
        <w:right w:val="none" w:sz="0" w:space="0" w:color="auto"/>
      </w:divBdr>
    </w:div>
    <w:div w:id="462237234">
      <w:bodyDiv w:val="1"/>
      <w:marLeft w:val="0"/>
      <w:marRight w:val="0"/>
      <w:marTop w:val="0"/>
      <w:marBottom w:val="0"/>
      <w:divBdr>
        <w:top w:val="none" w:sz="0" w:space="0" w:color="auto"/>
        <w:left w:val="none" w:sz="0" w:space="0" w:color="auto"/>
        <w:bottom w:val="none" w:sz="0" w:space="0" w:color="auto"/>
        <w:right w:val="none" w:sz="0" w:space="0" w:color="auto"/>
      </w:divBdr>
    </w:div>
    <w:div w:id="471366564">
      <w:bodyDiv w:val="1"/>
      <w:marLeft w:val="0"/>
      <w:marRight w:val="0"/>
      <w:marTop w:val="0"/>
      <w:marBottom w:val="0"/>
      <w:divBdr>
        <w:top w:val="none" w:sz="0" w:space="0" w:color="auto"/>
        <w:left w:val="none" w:sz="0" w:space="0" w:color="auto"/>
        <w:bottom w:val="none" w:sz="0" w:space="0" w:color="auto"/>
        <w:right w:val="none" w:sz="0" w:space="0" w:color="auto"/>
      </w:divBdr>
    </w:div>
    <w:div w:id="1736582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1.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www.inspection.gc.ca/food/exporting-food/requirements-library/eng/1507329098491/1507329098850"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ntrol" Target="activeX/activeX1.xm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control" Target="activeX/activeX2.xml"/><Relationship Id="rId1" Type="http://schemas.openxmlformats.org/officeDocument/2006/relationships/image" Target="media/image2.wmf"/></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activeX1.xml><?xml version="1.0" encoding="utf-8"?>
<ax:ocx xmlns:ax="http://schemas.microsoft.com/office/2006/activeX" xmlns:r="http://schemas.openxmlformats.org/officeDocument/2006/relationships" ax:classid="{D7053240-CE69-11CD-A777-00DD01143C57}" ax:persistence="persistStorage" r:id="rId1"/>
</file>

<file path=word/activeX/activeX2.xml><?xml version="1.0" encoding="utf-8"?>
<ax:ocx xmlns:ax="http://schemas.microsoft.com/office/2006/activeX" xmlns:r="http://schemas.openxmlformats.org/officeDocument/2006/relationships" ax:classid="{8BD21D10-EC42-11CE-9E0D-00AA006002F3}" ax:persistence="persistStorage"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131</TotalTime>
  <Pages>4</Pages>
  <Words>1019</Words>
  <Characters>5811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 Marshall</dc:creator>
  <cp:lastModifiedBy>Rob</cp:lastModifiedBy>
  <cp:revision>26</cp:revision>
  <cp:lastPrinted>2019-11-01T18:10:00Z</cp:lastPrinted>
  <dcterms:created xsi:type="dcterms:W3CDTF">2019-10-15T19:10:00Z</dcterms:created>
  <dcterms:modified xsi:type="dcterms:W3CDTF">2019-11-18T04:04:00Z</dcterms:modified>
</cp:coreProperties>
</file>